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496B" w:rsidRDefault="0073496B" w:rsidP="00B610C8">
      <w:pPr>
        <w:spacing w:line="360" w:lineRule="auto"/>
        <w:ind w:firstLine="709"/>
        <w:jc w:val="both"/>
        <w:rPr>
          <w:b/>
        </w:rPr>
      </w:pPr>
      <w:r w:rsidRPr="0073496B">
        <w:rPr>
          <w:b/>
        </w:rPr>
        <w:t xml:space="preserve">3.2 </w:t>
      </w:r>
      <w:r>
        <w:rPr>
          <w:b/>
        </w:rPr>
        <w:t>Анализ текущего состояния разработки и эффективности применения ме</w:t>
      </w:r>
      <w:r w:rsidR="00543CAA">
        <w:rPr>
          <w:b/>
        </w:rPr>
        <w:t xml:space="preserve">тодов повышения </w:t>
      </w:r>
      <w:proofErr w:type="spellStart"/>
      <w:r w:rsidR="00543CAA">
        <w:rPr>
          <w:b/>
        </w:rPr>
        <w:t>нефтеизвлечения</w:t>
      </w:r>
      <w:proofErr w:type="spellEnd"/>
    </w:p>
    <w:p w:rsidR="002D7F13" w:rsidRDefault="002D7F13" w:rsidP="00B610C8">
      <w:pPr>
        <w:spacing w:line="360" w:lineRule="auto"/>
        <w:ind w:firstLine="709"/>
        <w:jc w:val="both"/>
        <w:rPr>
          <w:b/>
          <w:i/>
        </w:rPr>
      </w:pPr>
      <w:r w:rsidRPr="002D7F13">
        <w:rPr>
          <w:b/>
          <w:i/>
        </w:rPr>
        <w:t>3.2.1</w:t>
      </w:r>
      <w:r w:rsidR="004A1CF9" w:rsidRPr="002D7F13">
        <w:rPr>
          <w:b/>
          <w:i/>
        </w:rPr>
        <w:t xml:space="preserve"> </w:t>
      </w:r>
      <w:r w:rsidRPr="002D7F13">
        <w:rPr>
          <w:b/>
          <w:i/>
          <w:color w:val="000000"/>
        </w:rPr>
        <w:t>Анализ структуры фонда скважин, текущих дебитов и технологических показателей разработки</w:t>
      </w:r>
      <w:r w:rsidRPr="002D7F13">
        <w:rPr>
          <w:b/>
          <w:i/>
        </w:rPr>
        <w:t xml:space="preserve"> </w:t>
      </w:r>
    </w:p>
    <w:p w:rsidR="002E6374" w:rsidRPr="002D7F13" w:rsidRDefault="002E6374" w:rsidP="00B610C8">
      <w:pPr>
        <w:spacing w:line="360" w:lineRule="auto"/>
        <w:ind w:firstLine="709"/>
        <w:jc w:val="both"/>
      </w:pPr>
      <w:r w:rsidRPr="002D7F13">
        <w:t xml:space="preserve">Месторождение </w:t>
      </w:r>
      <w:proofErr w:type="spellStart"/>
      <w:r w:rsidRPr="002D7F13">
        <w:t>Ботахан</w:t>
      </w:r>
      <w:proofErr w:type="spellEnd"/>
      <w:r w:rsidRPr="002D7F13">
        <w:t xml:space="preserve"> разр</w:t>
      </w:r>
      <w:r w:rsidR="00DB4C47">
        <w:t>абатывается согласно «П</w:t>
      </w:r>
      <w:r w:rsidRPr="002D7F13">
        <w:t>роекту разраб</w:t>
      </w:r>
      <w:r w:rsidR="000738DD" w:rsidRPr="002D7F13">
        <w:t xml:space="preserve">отки месторождения </w:t>
      </w:r>
      <w:proofErr w:type="spellStart"/>
      <w:r w:rsidR="000738DD" w:rsidRPr="002D7F13">
        <w:t>Бо</w:t>
      </w:r>
      <w:r w:rsidR="000738DD" w:rsidRPr="00DE6039">
        <w:t>тахан</w:t>
      </w:r>
      <w:proofErr w:type="spellEnd"/>
      <w:r w:rsidR="000738DD" w:rsidRPr="00DE6039">
        <w:t>»</w:t>
      </w:r>
      <w:r w:rsidR="00E27D00" w:rsidRPr="00DE6039">
        <w:t>,</w:t>
      </w:r>
      <w:r w:rsidR="000738DD" w:rsidRPr="00DE6039">
        <w:t xml:space="preserve"> </w:t>
      </w:r>
      <w:r w:rsidR="00E27D00" w:rsidRPr="00DE6039">
        <w:t>составленному в</w:t>
      </w:r>
      <w:r w:rsidR="000738DD" w:rsidRPr="00DE6039">
        <w:t xml:space="preserve"> </w:t>
      </w:r>
      <w:r w:rsidRPr="00DE6039">
        <w:t>201</w:t>
      </w:r>
      <w:r w:rsidR="00DB4C47" w:rsidRPr="00DE6039">
        <w:t>9</w:t>
      </w:r>
      <w:r w:rsidR="00AD5B5C" w:rsidRPr="00DE6039">
        <w:t>г</w:t>
      </w:r>
      <w:r w:rsidR="00DB4C47" w:rsidRPr="00DE6039">
        <w:t xml:space="preserve"> </w:t>
      </w:r>
      <w:r w:rsidRPr="00DE6039">
        <w:t>(</w:t>
      </w:r>
      <w:r w:rsidR="00DB4C47" w:rsidRPr="00DE6039">
        <w:t xml:space="preserve">протокол ЦКРР РК </w:t>
      </w:r>
      <w:r w:rsidRPr="00DE6039">
        <w:t>№</w:t>
      </w:r>
      <w:r w:rsidR="00DB4C47" w:rsidRPr="00DE6039">
        <w:t>15</w:t>
      </w:r>
      <w:r w:rsidR="00BB5D8B" w:rsidRPr="00DE6039">
        <w:t>/1</w:t>
      </w:r>
      <w:r w:rsidR="00DB4C47" w:rsidRPr="00DE6039">
        <w:t>6</w:t>
      </w:r>
      <w:r w:rsidRPr="00DE6039">
        <w:t xml:space="preserve"> от </w:t>
      </w:r>
      <w:r w:rsidR="00DB4C47" w:rsidRPr="00DE6039">
        <w:t>07-</w:t>
      </w:r>
      <w:r w:rsidRPr="00DE6039">
        <w:t>.</w:t>
      </w:r>
      <w:r w:rsidR="00BB5D8B" w:rsidRPr="00DE6039">
        <w:t>08</w:t>
      </w:r>
      <w:r w:rsidRPr="00DE6039">
        <w:t>.</w:t>
      </w:r>
      <w:r w:rsidR="00DB4C47" w:rsidRPr="00DE6039">
        <w:t>11.</w:t>
      </w:r>
      <w:r w:rsidRPr="00DE6039">
        <w:t>201</w:t>
      </w:r>
      <w:r w:rsidR="00DE6039" w:rsidRPr="00DE6039">
        <w:t>9</w:t>
      </w:r>
      <w:r w:rsidR="00AD5B5C" w:rsidRPr="00DE6039">
        <w:t>г</w:t>
      </w:r>
      <w:r w:rsidRPr="00DE6039">
        <w:t>)</w:t>
      </w:r>
      <w:r w:rsidR="00AB099C" w:rsidRPr="00DE6039">
        <w:t>. На месторождении</w:t>
      </w:r>
      <w:r w:rsidR="00AB099C" w:rsidRPr="002D7F13">
        <w:t xml:space="preserve"> было выделено</w:t>
      </w:r>
      <w:r w:rsidR="00294C5E" w:rsidRPr="002D7F13">
        <w:t xml:space="preserve"> </w:t>
      </w:r>
      <w:r w:rsidR="00E27D00">
        <w:t>2 эксплуатационных объекта</w:t>
      </w:r>
      <w:r w:rsidRPr="002D7F13">
        <w:t>:</w:t>
      </w:r>
    </w:p>
    <w:p w:rsidR="002E6374" w:rsidRPr="002D7F13" w:rsidRDefault="002E6374" w:rsidP="00B610C8">
      <w:pPr>
        <w:pStyle w:val="ab"/>
        <w:numPr>
          <w:ilvl w:val="0"/>
          <w:numId w:val="2"/>
        </w:numPr>
        <w:spacing w:line="360" w:lineRule="auto"/>
        <w:ind w:left="0" w:firstLine="709"/>
        <w:jc w:val="both"/>
      </w:pPr>
      <w:r w:rsidRPr="007973F2">
        <w:rPr>
          <w:b/>
          <w:lang w:val="en-US"/>
        </w:rPr>
        <w:t>I</w:t>
      </w:r>
      <w:r w:rsidRPr="007973F2">
        <w:rPr>
          <w:b/>
        </w:rPr>
        <w:t xml:space="preserve"> </w:t>
      </w:r>
      <w:r w:rsidR="007973F2">
        <w:rPr>
          <w:b/>
        </w:rPr>
        <w:t xml:space="preserve">эксплуатационный </w:t>
      </w:r>
      <w:r w:rsidRPr="007973F2">
        <w:rPr>
          <w:b/>
        </w:rPr>
        <w:t>объект</w:t>
      </w:r>
      <w:r w:rsidR="007973F2">
        <w:rPr>
          <w:b/>
        </w:rPr>
        <w:t xml:space="preserve"> </w:t>
      </w:r>
      <w:r w:rsidRPr="002D7F13">
        <w:t>– (Ю</w:t>
      </w:r>
      <w:r w:rsidRPr="002D7F13">
        <w:rPr>
          <w:vertAlign w:val="subscript"/>
        </w:rPr>
        <w:t>2</w:t>
      </w:r>
      <w:r w:rsidRPr="002D7F13">
        <w:t>-</w:t>
      </w:r>
      <w:r w:rsidRPr="002D7F13">
        <w:rPr>
          <w:lang w:val="en-US"/>
        </w:rPr>
        <w:t>I</w:t>
      </w:r>
      <w:r w:rsidRPr="002D7F13">
        <w:t xml:space="preserve"> горизонт, </w:t>
      </w:r>
      <w:r w:rsidRPr="002D7F13">
        <w:rPr>
          <w:lang w:val="en-US"/>
        </w:rPr>
        <w:t>I</w:t>
      </w:r>
      <w:r w:rsidRPr="002D7F13">
        <w:t xml:space="preserve"> и </w:t>
      </w:r>
      <w:r w:rsidRPr="002D7F13">
        <w:rPr>
          <w:lang w:val="en-US"/>
        </w:rPr>
        <w:t>II</w:t>
      </w:r>
      <w:r w:rsidRPr="002D7F13">
        <w:t xml:space="preserve"> пласты);  </w:t>
      </w:r>
    </w:p>
    <w:p w:rsidR="002E6374" w:rsidRPr="002D7F13" w:rsidRDefault="002E6374" w:rsidP="00B610C8">
      <w:pPr>
        <w:pStyle w:val="ab"/>
        <w:numPr>
          <w:ilvl w:val="0"/>
          <w:numId w:val="2"/>
        </w:numPr>
        <w:spacing w:line="360" w:lineRule="auto"/>
        <w:ind w:left="0" w:firstLine="709"/>
        <w:jc w:val="both"/>
      </w:pPr>
      <w:r w:rsidRPr="007973F2">
        <w:rPr>
          <w:b/>
          <w:lang w:val="en-US"/>
        </w:rPr>
        <w:t>II</w:t>
      </w:r>
      <w:r w:rsidRPr="007973F2">
        <w:rPr>
          <w:b/>
        </w:rPr>
        <w:t xml:space="preserve"> </w:t>
      </w:r>
      <w:r w:rsidR="007973F2">
        <w:rPr>
          <w:b/>
        </w:rPr>
        <w:t xml:space="preserve">эксплуатационный </w:t>
      </w:r>
      <w:r w:rsidRPr="007973F2">
        <w:rPr>
          <w:b/>
        </w:rPr>
        <w:t>объект</w:t>
      </w:r>
      <w:r w:rsidR="007973F2">
        <w:rPr>
          <w:b/>
        </w:rPr>
        <w:t xml:space="preserve"> </w:t>
      </w:r>
      <w:r w:rsidR="00E50FE6" w:rsidRPr="002D7F13">
        <w:t>– (</w:t>
      </w:r>
      <w:r w:rsidRPr="002D7F13">
        <w:t>Ю</w:t>
      </w:r>
      <w:r w:rsidRPr="002D7F13">
        <w:rPr>
          <w:vertAlign w:val="subscript"/>
        </w:rPr>
        <w:t>2</w:t>
      </w:r>
      <w:r w:rsidRPr="002D7F13">
        <w:t>-II</w:t>
      </w:r>
      <w:r w:rsidR="00E50FE6" w:rsidRPr="002D7F13">
        <w:t xml:space="preserve"> горизонт</w:t>
      </w:r>
      <w:r w:rsidRPr="002D7F13">
        <w:t xml:space="preserve">, </w:t>
      </w:r>
      <w:r w:rsidRPr="002D7F13">
        <w:rPr>
          <w:lang w:val="en-US"/>
        </w:rPr>
        <w:t>I</w:t>
      </w:r>
      <w:r w:rsidRPr="002D7F13">
        <w:t xml:space="preserve"> и </w:t>
      </w:r>
      <w:r w:rsidRPr="002D7F13">
        <w:rPr>
          <w:lang w:val="en-US"/>
        </w:rPr>
        <w:t>II</w:t>
      </w:r>
      <w:r w:rsidRPr="002D7F13">
        <w:t xml:space="preserve"> пласты).</w:t>
      </w:r>
    </w:p>
    <w:p w:rsidR="002E6374" w:rsidRPr="002D7F13" w:rsidRDefault="002E6374" w:rsidP="00B610C8">
      <w:pPr>
        <w:spacing w:line="360" w:lineRule="auto"/>
        <w:ind w:firstLine="709"/>
        <w:jc w:val="both"/>
      </w:pPr>
      <w:r w:rsidRPr="002D7F13">
        <w:t xml:space="preserve">Оба объекта введены в разработку в мае 1981г. </w:t>
      </w:r>
    </w:p>
    <w:p w:rsidR="002F7572" w:rsidRPr="002F7572" w:rsidRDefault="00C644C6" w:rsidP="00B610C8">
      <w:pPr>
        <w:spacing w:line="360" w:lineRule="auto"/>
        <w:ind w:firstLine="709"/>
        <w:jc w:val="both"/>
      </w:pPr>
      <w:r>
        <w:t>По состоянию на 01</w:t>
      </w:r>
      <w:r w:rsidR="002F7572" w:rsidRPr="002F7572">
        <w:t>.01.20</w:t>
      </w:r>
      <w:r w:rsidR="00C92429">
        <w:t>22</w:t>
      </w:r>
      <w:r w:rsidR="002F7572" w:rsidRPr="002F7572">
        <w:t>г общий пробуренный ф</w:t>
      </w:r>
      <w:r w:rsidR="00C92429">
        <w:t>онд месторождения составляет 166</w:t>
      </w:r>
      <w:r w:rsidR="002F7572" w:rsidRPr="002F7572">
        <w:t xml:space="preserve"> скважины. Добывающий фонд составляет </w:t>
      </w:r>
      <w:r w:rsidR="00C92429">
        <w:t>86</w:t>
      </w:r>
      <w:r w:rsidR="002F7572" w:rsidRPr="002F7572">
        <w:t xml:space="preserve"> скважин, из которых в действующем экс</w:t>
      </w:r>
      <w:r w:rsidR="00C92429">
        <w:t>плуатационном фонде находится 82</w:t>
      </w:r>
      <w:r w:rsidR="002F7572" w:rsidRPr="002F7572">
        <w:t xml:space="preserve"> скважин</w:t>
      </w:r>
      <w:r>
        <w:t>,</w:t>
      </w:r>
      <w:r w:rsidR="002F7572" w:rsidRPr="002F7572">
        <w:t xml:space="preserve"> в числе которых </w:t>
      </w:r>
      <w:r w:rsidR="00C92429">
        <w:t xml:space="preserve">4 </w:t>
      </w:r>
      <w:r w:rsidR="002F7572" w:rsidRPr="002F7572">
        <w:t>скважин</w:t>
      </w:r>
      <w:r w:rsidR="00C92429">
        <w:t>ы</w:t>
      </w:r>
      <w:r w:rsidR="002F7572" w:rsidRPr="002F7572">
        <w:t xml:space="preserve"> №</w:t>
      </w:r>
      <w:r w:rsidR="00C92429">
        <w:t xml:space="preserve">№158, 168, </w:t>
      </w:r>
      <w:r w:rsidR="002F7572" w:rsidRPr="002F7572">
        <w:t>169</w:t>
      </w:r>
      <w:r w:rsidR="00C92429">
        <w:t>, 175</w:t>
      </w:r>
      <w:r w:rsidR="002F7572" w:rsidRPr="002F7572">
        <w:t xml:space="preserve"> эксплуатируются совместно на двух объектах, </w:t>
      </w:r>
      <w:r w:rsidR="00C92429">
        <w:t>2</w:t>
      </w:r>
      <w:r w:rsidR="002F7572" w:rsidRPr="002F7572">
        <w:t xml:space="preserve"> скважин</w:t>
      </w:r>
      <w:r w:rsidR="00C92429">
        <w:t xml:space="preserve"> находя</w:t>
      </w:r>
      <w:r w:rsidR="002F7572" w:rsidRPr="002F7572">
        <w:t>тся в бездействии. В ожидании ликвидации находятся 2 скважины №№39, 85. В</w:t>
      </w:r>
      <w:r w:rsidR="00C92429">
        <w:t xml:space="preserve"> нагнетательном фонде числятся 18 скважин, из которых 15</w:t>
      </w:r>
      <w:r w:rsidR="002F7572" w:rsidRPr="002F7572">
        <w:t xml:space="preserve"> скважин работают на </w:t>
      </w:r>
      <w:r w:rsidR="002F7572" w:rsidRPr="002F7572">
        <w:rPr>
          <w:lang w:val="en-US"/>
        </w:rPr>
        <w:t>I</w:t>
      </w:r>
      <w:r w:rsidR="00C92429">
        <w:t xml:space="preserve"> объекте и 3</w:t>
      </w:r>
      <w:r w:rsidR="002F7572" w:rsidRPr="002F7572">
        <w:t xml:space="preserve"> скважины – на </w:t>
      </w:r>
      <w:r w:rsidR="002F7572" w:rsidRPr="002F7572">
        <w:rPr>
          <w:lang w:val="en-US"/>
        </w:rPr>
        <w:t>II</w:t>
      </w:r>
      <w:r w:rsidR="002F7572" w:rsidRPr="002F7572">
        <w:t xml:space="preserve"> объекте.</w:t>
      </w:r>
    </w:p>
    <w:p w:rsidR="002F7572" w:rsidRPr="002F7572" w:rsidRDefault="002F7572" w:rsidP="00B610C8">
      <w:pPr>
        <w:spacing w:line="360" w:lineRule="auto"/>
        <w:ind w:firstLine="709"/>
        <w:jc w:val="both"/>
      </w:pPr>
      <w:r w:rsidRPr="002F7572">
        <w:t>Наблюдательный фонд месторожде</w:t>
      </w:r>
      <w:r w:rsidR="00C92429">
        <w:t>ния составляет 14</w:t>
      </w:r>
      <w:r w:rsidRPr="002F7572">
        <w:t xml:space="preserve"> скважин. Ликвидированный фонд – 41 скважина, все скважины ликвидированы по геологическим причинам.</w:t>
      </w:r>
      <w:r w:rsidR="00C644C6">
        <w:t xml:space="preserve"> </w:t>
      </w:r>
      <w:r w:rsidRPr="002F7572">
        <w:t>Все добывающие скважины эксплуатируются механизированным способом.</w:t>
      </w:r>
      <w:r w:rsidR="004E4C24">
        <w:t xml:space="preserve"> </w:t>
      </w:r>
      <w:r w:rsidRPr="002F7572">
        <w:t xml:space="preserve">Характеристика пробуренного </w:t>
      </w:r>
      <w:r w:rsidR="00C644C6">
        <w:t xml:space="preserve">фонда скважин </w:t>
      </w:r>
      <w:r w:rsidR="00B610C8" w:rsidRPr="00EE311F">
        <w:t xml:space="preserve">на дату </w:t>
      </w:r>
      <w:r w:rsidR="005B3D2F">
        <w:t>проекта</w:t>
      </w:r>
      <w:r w:rsidRPr="002F7572">
        <w:t xml:space="preserve"> представлена в таблице 3.</w:t>
      </w:r>
      <w:r>
        <w:t>2</w:t>
      </w:r>
      <w:r w:rsidRPr="002F7572">
        <w:t>.1 и на рисунке 3.</w:t>
      </w:r>
      <w:r>
        <w:t>2</w:t>
      </w:r>
      <w:r w:rsidRPr="002F7572">
        <w:t>.1.</w:t>
      </w:r>
    </w:p>
    <w:p w:rsidR="0085032C" w:rsidRPr="004A1CF9" w:rsidRDefault="00EC172F" w:rsidP="00840CE1">
      <w:pPr>
        <w:pStyle w:val="a7"/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513B39A">
            <wp:extent cx="4623699" cy="3009418"/>
            <wp:effectExtent l="19050" t="19050" r="24765" b="196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092" cy="306044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16A49" w:rsidRPr="003322FB" w:rsidRDefault="0085032C" w:rsidP="003322FB">
      <w:pPr>
        <w:pStyle w:val="a7"/>
        <w:spacing w:after="0"/>
        <w:rPr>
          <w:szCs w:val="24"/>
        </w:rPr>
      </w:pPr>
      <w:r w:rsidRPr="004A1CF9">
        <w:rPr>
          <w:szCs w:val="24"/>
        </w:rPr>
        <w:t>Рис. 3.</w:t>
      </w:r>
      <w:r w:rsidR="002F7572">
        <w:rPr>
          <w:szCs w:val="24"/>
        </w:rPr>
        <w:t>2</w:t>
      </w:r>
      <w:r w:rsidRPr="004A1CF9">
        <w:rPr>
          <w:szCs w:val="24"/>
        </w:rPr>
        <w:t>.1 – Распределение фонда скважин по месторождению</w:t>
      </w:r>
      <w:r w:rsidR="00BE6292">
        <w:rPr>
          <w:szCs w:val="24"/>
        </w:rPr>
        <w:t xml:space="preserve"> </w:t>
      </w:r>
    </w:p>
    <w:p w:rsidR="002E6374" w:rsidRPr="002D7F13" w:rsidRDefault="00371068" w:rsidP="002F7572">
      <w:pPr>
        <w:spacing w:line="360" w:lineRule="auto"/>
        <w:ind w:firstLine="709"/>
        <w:rPr>
          <w:i/>
        </w:rPr>
      </w:pPr>
      <w:r>
        <w:rPr>
          <w:b/>
          <w:i/>
          <w:sz w:val="28"/>
        </w:rPr>
        <w:br w:type="page"/>
      </w:r>
      <w:r w:rsidR="002E6374" w:rsidRPr="002D7F13">
        <w:rPr>
          <w:b/>
          <w:i/>
          <w:lang w:val="en-US"/>
        </w:rPr>
        <w:lastRenderedPageBreak/>
        <w:t>I</w:t>
      </w:r>
      <w:r w:rsidR="002E6374" w:rsidRPr="002D7F13">
        <w:rPr>
          <w:b/>
          <w:i/>
        </w:rPr>
        <w:t xml:space="preserve"> </w:t>
      </w:r>
      <w:r w:rsidR="002F7572">
        <w:rPr>
          <w:b/>
          <w:i/>
        </w:rPr>
        <w:t xml:space="preserve">эксплуатационный </w:t>
      </w:r>
      <w:r w:rsidR="002E6374" w:rsidRPr="002D7F13">
        <w:rPr>
          <w:b/>
          <w:i/>
        </w:rPr>
        <w:t>объект</w:t>
      </w:r>
      <w:r w:rsidR="007B52B4" w:rsidRPr="002D7F13">
        <w:rPr>
          <w:b/>
          <w:i/>
        </w:rPr>
        <w:t xml:space="preserve"> (</w:t>
      </w:r>
      <w:r w:rsidR="007B52B4" w:rsidRPr="002D7F13">
        <w:rPr>
          <w:b/>
          <w:i/>
          <w:lang w:val="en-US"/>
        </w:rPr>
        <w:t>I</w:t>
      </w:r>
      <w:r w:rsidR="007B52B4" w:rsidRPr="002D7F13">
        <w:rPr>
          <w:b/>
          <w:i/>
        </w:rPr>
        <w:t xml:space="preserve"> среднеюрский горизонт)</w:t>
      </w:r>
    </w:p>
    <w:p w:rsidR="002F7572" w:rsidRPr="002F7572" w:rsidRDefault="002F7572" w:rsidP="002F7572">
      <w:pPr>
        <w:spacing w:line="360" w:lineRule="auto"/>
        <w:ind w:firstLine="709"/>
        <w:jc w:val="both"/>
      </w:pPr>
      <w:r w:rsidRPr="002F7572">
        <w:t>По объекту</w:t>
      </w:r>
      <w:r w:rsidR="00ED65AA">
        <w:t xml:space="preserve"> в добывающем фонде находятся 67</w:t>
      </w:r>
      <w:r w:rsidRPr="002F7572">
        <w:t xml:space="preserve"> скважин, из которых в действующем фонде числятс</w:t>
      </w:r>
      <w:r w:rsidR="00ED65AA">
        <w:t xml:space="preserve">я 64 скважин, скважины №35,51 </w:t>
      </w:r>
      <w:r w:rsidRPr="002F7572">
        <w:t>в бездействии и скважина №85 в ожидании ликвидации. Фонд нагн</w:t>
      </w:r>
      <w:r w:rsidR="00ED65AA">
        <w:t>етательных скважин составляет 15</w:t>
      </w:r>
      <w:r w:rsidRPr="002F7572">
        <w:t xml:space="preserve"> ед., </w:t>
      </w:r>
      <w:r w:rsidR="001664A9">
        <w:t xml:space="preserve">и </w:t>
      </w:r>
      <w:r w:rsidRPr="002F7572">
        <w:t>все скважины н</w:t>
      </w:r>
      <w:r w:rsidR="00ED65AA">
        <w:t>аходятся в действующем фонде. 11</w:t>
      </w:r>
      <w:r w:rsidRPr="002F7572">
        <w:t xml:space="preserve"> скважин числятся в наблюдательном фонде.</w:t>
      </w:r>
    </w:p>
    <w:p w:rsidR="004A041F" w:rsidRPr="004A1CF9" w:rsidRDefault="00EC172F" w:rsidP="00E57E61">
      <w:pPr>
        <w:shd w:val="clear" w:color="auto" w:fill="FFFFFF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F86CB52">
            <wp:extent cx="4620627" cy="2733675"/>
            <wp:effectExtent l="19050" t="19050" r="2794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254" cy="275889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A041F" w:rsidRPr="004A1CF9" w:rsidRDefault="004A041F" w:rsidP="00E57E61">
      <w:pPr>
        <w:pStyle w:val="a7"/>
        <w:spacing w:after="0"/>
        <w:rPr>
          <w:szCs w:val="24"/>
        </w:rPr>
      </w:pPr>
      <w:r w:rsidRPr="004A1CF9">
        <w:rPr>
          <w:szCs w:val="24"/>
        </w:rPr>
        <w:t>Рис. 3.</w:t>
      </w:r>
      <w:r w:rsidR="002F7572">
        <w:rPr>
          <w:szCs w:val="24"/>
        </w:rPr>
        <w:t>2</w:t>
      </w:r>
      <w:r w:rsidRPr="004A1CF9">
        <w:rPr>
          <w:szCs w:val="24"/>
        </w:rPr>
        <w:t xml:space="preserve">.2 – Распределение фонда скважин по I объекту </w:t>
      </w:r>
    </w:p>
    <w:p w:rsidR="003D390C" w:rsidRPr="00016A49" w:rsidRDefault="003D390C" w:rsidP="003D390C">
      <w:pPr>
        <w:shd w:val="clear" w:color="auto" w:fill="FFFFFF"/>
        <w:ind w:firstLine="709"/>
        <w:jc w:val="both"/>
        <w:rPr>
          <w:b/>
          <w:i/>
        </w:rPr>
      </w:pPr>
    </w:p>
    <w:p w:rsidR="002E6374" w:rsidRPr="007E762D" w:rsidRDefault="002E6374" w:rsidP="007E762D">
      <w:pPr>
        <w:shd w:val="clear" w:color="auto" w:fill="FFFFFF"/>
        <w:spacing w:line="360" w:lineRule="auto"/>
        <w:ind w:firstLine="709"/>
        <w:jc w:val="both"/>
        <w:rPr>
          <w:b/>
          <w:i/>
        </w:rPr>
      </w:pPr>
      <w:r w:rsidRPr="007E762D">
        <w:rPr>
          <w:b/>
          <w:i/>
        </w:rPr>
        <w:t xml:space="preserve">II </w:t>
      </w:r>
      <w:r w:rsidR="002F7572">
        <w:rPr>
          <w:b/>
          <w:i/>
        </w:rPr>
        <w:t xml:space="preserve">эксплуатационный </w:t>
      </w:r>
      <w:r w:rsidRPr="007E762D">
        <w:rPr>
          <w:b/>
          <w:i/>
        </w:rPr>
        <w:t>объект</w:t>
      </w:r>
      <w:r w:rsidR="007B52B4" w:rsidRPr="007E762D">
        <w:rPr>
          <w:b/>
          <w:i/>
        </w:rPr>
        <w:t xml:space="preserve"> (</w:t>
      </w:r>
      <w:r w:rsidR="007B52B4" w:rsidRPr="007E762D">
        <w:rPr>
          <w:b/>
          <w:i/>
          <w:lang w:val="en-US"/>
        </w:rPr>
        <w:t>II</w:t>
      </w:r>
      <w:r w:rsidR="007B52B4" w:rsidRPr="007E762D">
        <w:rPr>
          <w:b/>
          <w:i/>
        </w:rPr>
        <w:t xml:space="preserve"> среднеюрский горизонт)</w:t>
      </w:r>
    </w:p>
    <w:p w:rsidR="002F7572" w:rsidRPr="002F7572" w:rsidRDefault="002F7572" w:rsidP="002F7572">
      <w:pPr>
        <w:shd w:val="clear" w:color="auto" w:fill="FFFFFF"/>
        <w:spacing w:line="360" w:lineRule="auto"/>
        <w:ind w:firstLine="709"/>
        <w:jc w:val="both"/>
      </w:pPr>
      <w:r w:rsidRPr="002F7572">
        <w:t xml:space="preserve">На дату составления </w:t>
      </w:r>
      <w:r w:rsidR="00052E9E">
        <w:t>проекта</w:t>
      </w:r>
      <w:r w:rsidRPr="002F7572">
        <w:t xml:space="preserve"> по объекту фонд добывающих скважин составляет 23 ед., из которых 22 скважины находятся в действующем фонде. В ожидании ликвид</w:t>
      </w:r>
      <w:r w:rsidR="001841B1">
        <w:t>ации находится одна скважина №39</w:t>
      </w:r>
      <w:r w:rsidRPr="002F7572">
        <w:t xml:space="preserve">. </w:t>
      </w:r>
    </w:p>
    <w:p w:rsidR="004A6B80" w:rsidRPr="002F7572" w:rsidRDefault="002F7572" w:rsidP="002F7572">
      <w:pPr>
        <w:shd w:val="clear" w:color="auto" w:fill="FFFFFF"/>
        <w:spacing w:line="360" w:lineRule="auto"/>
        <w:ind w:firstLine="709"/>
        <w:jc w:val="both"/>
      </w:pPr>
      <w:r w:rsidRPr="002F7572">
        <w:t>Фонд наг</w:t>
      </w:r>
      <w:r w:rsidR="001841B1">
        <w:t>нетательных скважин составляет 3</w:t>
      </w:r>
      <w:r w:rsidRPr="002F7572">
        <w:t xml:space="preserve"> ед. В наблюдательном фонде ч</w:t>
      </w:r>
      <w:r w:rsidR="001841B1">
        <w:t>ислятся 3 скважины (№№109,</w:t>
      </w:r>
      <w:r w:rsidRPr="002F7572">
        <w:t>145,183)</w:t>
      </w:r>
      <w:r w:rsidR="00187B2E" w:rsidRPr="002F7572">
        <w:t>.</w:t>
      </w:r>
    </w:p>
    <w:p w:rsidR="00CB25CF" w:rsidRPr="004A1CF9" w:rsidRDefault="00EC172F" w:rsidP="00D27176">
      <w:pPr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0816ACAD">
            <wp:extent cx="4748368" cy="2895600"/>
            <wp:effectExtent l="19050" t="19050" r="14605" b="190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800" cy="291110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84AC5" w:rsidRDefault="004A041F" w:rsidP="00EE311F">
      <w:pPr>
        <w:shd w:val="clear" w:color="auto" w:fill="FFFFFF"/>
        <w:jc w:val="center"/>
        <w:rPr>
          <w:b/>
          <w:sz w:val="20"/>
        </w:rPr>
      </w:pPr>
      <w:r w:rsidRPr="004A1CF9">
        <w:rPr>
          <w:b/>
          <w:sz w:val="20"/>
        </w:rPr>
        <w:t>Рис. 3.</w:t>
      </w:r>
      <w:r w:rsidR="002F7572">
        <w:rPr>
          <w:b/>
          <w:sz w:val="20"/>
        </w:rPr>
        <w:t>2</w:t>
      </w:r>
      <w:r w:rsidRPr="004A1CF9">
        <w:rPr>
          <w:b/>
          <w:sz w:val="20"/>
        </w:rPr>
        <w:t xml:space="preserve">.3 – Распределение фонда скважин по </w:t>
      </w:r>
      <w:r w:rsidRPr="004A1CF9">
        <w:rPr>
          <w:b/>
          <w:sz w:val="20"/>
          <w:lang w:val="en-US"/>
        </w:rPr>
        <w:t>II</w:t>
      </w:r>
      <w:r w:rsidRPr="004A1CF9">
        <w:rPr>
          <w:b/>
          <w:sz w:val="20"/>
        </w:rPr>
        <w:t xml:space="preserve"> объекту </w:t>
      </w:r>
    </w:p>
    <w:p w:rsidR="00792E28" w:rsidRDefault="00792E28" w:rsidP="00792E28">
      <w:pPr>
        <w:shd w:val="clear" w:color="auto" w:fill="FFFFFF"/>
        <w:jc w:val="center"/>
        <w:rPr>
          <w:b/>
          <w:sz w:val="20"/>
        </w:rPr>
      </w:pPr>
    </w:p>
    <w:p w:rsidR="00792E28" w:rsidRPr="002E38D1" w:rsidRDefault="00792E28" w:rsidP="00792E28">
      <w:pPr>
        <w:shd w:val="clear" w:color="auto" w:fill="FFFFFF"/>
        <w:jc w:val="center"/>
        <w:rPr>
          <w:b/>
          <w:sz w:val="20"/>
        </w:rPr>
        <w:sectPr w:rsidR="00792E28" w:rsidRPr="002E38D1" w:rsidSect="0021504F">
          <w:headerReference w:type="default" r:id="rId11"/>
          <w:footerReference w:type="default" r:id="rId12"/>
          <w:pgSz w:w="11906" w:h="16838"/>
          <w:pgMar w:top="1134" w:right="851" w:bottom="1134" w:left="1701" w:header="705" w:footer="709" w:gutter="0"/>
          <w:pgNumType w:start="64"/>
          <w:cols w:space="708"/>
          <w:docGrid w:linePitch="360"/>
        </w:sectPr>
      </w:pPr>
    </w:p>
    <w:p w:rsidR="008E401B" w:rsidRPr="007E762D" w:rsidRDefault="00CB25CF" w:rsidP="007E762D">
      <w:pPr>
        <w:rPr>
          <w:b/>
          <w:sz w:val="20"/>
          <w:szCs w:val="20"/>
        </w:rPr>
      </w:pPr>
      <w:r w:rsidRPr="007E762D">
        <w:rPr>
          <w:b/>
          <w:sz w:val="20"/>
          <w:szCs w:val="20"/>
        </w:rPr>
        <w:lastRenderedPageBreak/>
        <w:t>Таблица 3.</w:t>
      </w:r>
      <w:r w:rsidR="002F7572">
        <w:rPr>
          <w:b/>
          <w:sz w:val="20"/>
          <w:szCs w:val="20"/>
        </w:rPr>
        <w:t>2</w:t>
      </w:r>
      <w:r w:rsidRPr="007E762D">
        <w:rPr>
          <w:b/>
          <w:sz w:val="20"/>
          <w:szCs w:val="20"/>
        </w:rPr>
        <w:t xml:space="preserve">.1 </w:t>
      </w:r>
      <w:r w:rsidR="002F7572">
        <w:rPr>
          <w:b/>
          <w:sz w:val="20"/>
          <w:szCs w:val="20"/>
        </w:rPr>
        <w:t>–</w:t>
      </w:r>
      <w:r w:rsidR="007E762D" w:rsidRPr="007E762D">
        <w:rPr>
          <w:b/>
          <w:sz w:val="20"/>
          <w:szCs w:val="20"/>
        </w:rPr>
        <w:t xml:space="preserve"> </w:t>
      </w:r>
      <w:r w:rsidRPr="007E762D">
        <w:rPr>
          <w:b/>
          <w:sz w:val="20"/>
          <w:szCs w:val="20"/>
        </w:rPr>
        <w:t>Характеристика пробуренного фонда скважин по состояни</w:t>
      </w:r>
      <w:r w:rsidR="007E762D">
        <w:rPr>
          <w:b/>
          <w:sz w:val="20"/>
          <w:szCs w:val="20"/>
        </w:rPr>
        <w:t>ю на 01</w:t>
      </w:r>
      <w:r w:rsidR="00FD7013">
        <w:rPr>
          <w:b/>
          <w:sz w:val="20"/>
          <w:szCs w:val="20"/>
        </w:rPr>
        <w:t>.01.2022</w:t>
      </w:r>
      <w:r w:rsidR="002F7572">
        <w:rPr>
          <w:b/>
          <w:sz w:val="20"/>
          <w:szCs w:val="20"/>
        </w:rPr>
        <w:t>г</w:t>
      </w:r>
    </w:p>
    <w:tbl>
      <w:tblPr>
        <w:tblW w:w="4934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7"/>
        <w:gridCol w:w="875"/>
        <w:gridCol w:w="1980"/>
        <w:gridCol w:w="3553"/>
        <w:gridCol w:w="803"/>
        <w:gridCol w:w="2761"/>
        <w:gridCol w:w="803"/>
        <w:gridCol w:w="749"/>
        <w:gridCol w:w="806"/>
        <w:gridCol w:w="861"/>
      </w:tblGrid>
      <w:tr w:rsidR="002F7572" w:rsidRPr="002F7572" w:rsidTr="00EE311F">
        <w:trPr>
          <w:trHeight w:val="171"/>
        </w:trPr>
        <w:tc>
          <w:tcPr>
            <w:tcW w:w="1398" w:type="pct"/>
            <w:gridSpan w:val="3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pacing w:val="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Категория скважин</w:t>
            </w:r>
          </w:p>
        </w:tc>
        <w:tc>
          <w:tcPr>
            <w:tcW w:w="1518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I объект</w:t>
            </w:r>
          </w:p>
        </w:tc>
        <w:tc>
          <w:tcPr>
            <w:tcW w:w="1242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II объект</w:t>
            </w:r>
          </w:p>
        </w:tc>
        <w:tc>
          <w:tcPr>
            <w:tcW w:w="542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I+II объекты</w:t>
            </w:r>
          </w:p>
        </w:tc>
        <w:tc>
          <w:tcPr>
            <w:tcW w:w="300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2F7572" w:rsidRPr="002F7572" w:rsidTr="00EE311F">
        <w:trPr>
          <w:trHeight w:val="344"/>
        </w:trPr>
        <w:tc>
          <w:tcPr>
            <w:tcW w:w="1398" w:type="pct"/>
            <w:gridSpan w:val="3"/>
            <w:vMerge/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38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№№</w:t>
            </w:r>
            <w:r w:rsidRPr="002F7572">
              <w:rPr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 w:rsidRPr="002F7572">
              <w:rPr>
                <w:b/>
                <w:bCs/>
                <w:color w:val="000000"/>
                <w:sz w:val="20"/>
                <w:szCs w:val="20"/>
              </w:rPr>
              <w:t>скв</w:t>
            </w:r>
            <w:proofErr w:type="spellEnd"/>
            <w:r w:rsidRPr="002F7572">
              <w:rPr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28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962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№№</w:t>
            </w:r>
            <w:r w:rsidRPr="002F7572">
              <w:rPr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 w:rsidRPr="002F7572">
              <w:rPr>
                <w:b/>
                <w:bCs/>
                <w:color w:val="000000"/>
                <w:sz w:val="20"/>
                <w:szCs w:val="20"/>
              </w:rPr>
              <w:t>скв</w:t>
            </w:r>
            <w:proofErr w:type="spellEnd"/>
            <w:r w:rsidRPr="002F7572">
              <w:rPr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28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26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№№</w:t>
            </w:r>
            <w:r w:rsidRPr="002F7572">
              <w:rPr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 w:rsidRPr="002F7572">
              <w:rPr>
                <w:b/>
                <w:bCs/>
                <w:color w:val="000000"/>
                <w:sz w:val="20"/>
                <w:szCs w:val="20"/>
              </w:rPr>
              <w:t>скв</w:t>
            </w:r>
            <w:proofErr w:type="spellEnd"/>
            <w:r w:rsidRPr="002F7572">
              <w:rPr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28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300" w:type="pct"/>
            <w:vMerge/>
            <w:vAlign w:val="center"/>
            <w:hideMark/>
          </w:tcPr>
          <w:p w:rsidR="002F7572" w:rsidRPr="002F7572" w:rsidRDefault="002F7572" w:rsidP="002F7572">
            <w:pPr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2F7572" w:rsidRPr="002F7572" w:rsidTr="00EE311F">
        <w:trPr>
          <w:trHeight w:val="171"/>
        </w:trPr>
        <w:tc>
          <w:tcPr>
            <w:tcW w:w="1398" w:type="pct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Всего пробуренный фонд</w:t>
            </w:r>
          </w:p>
        </w:tc>
        <w:tc>
          <w:tcPr>
            <w:tcW w:w="3602" w:type="pct"/>
            <w:gridSpan w:val="7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C92555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166</w:t>
            </w:r>
          </w:p>
        </w:tc>
      </w:tr>
      <w:tr w:rsidR="002F7572" w:rsidRPr="002F7572" w:rsidTr="00EE311F">
        <w:trPr>
          <w:trHeight w:val="171"/>
        </w:trPr>
        <w:tc>
          <w:tcPr>
            <w:tcW w:w="403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textDirection w:val="btLr"/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Фонд добывающих скважин</w:t>
            </w:r>
          </w:p>
        </w:tc>
        <w:tc>
          <w:tcPr>
            <w:tcW w:w="995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8E723D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63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B357F4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B357F4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896309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8</w:t>
            </w:r>
            <w:r w:rsidR="008E723D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2F7572" w:rsidRPr="002F7572" w:rsidTr="00EE311F">
        <w:trPr>
          <w:trHeight w:val="171"/>
        </w:trPr>
        <w:tc>
          <w:tcPr>
            <w:tcW w:w="403" w:type="pct"/>
            <w:vMerge/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5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2F7572">
              <w:rPr>
                <w:color w:val="000000"/>
                <w:sz w:val="20"/>
                <w:szCs w:val="20"/>
              </w:rPr>
              <w:t>Действующий фонд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8E723D" w:rsidP="002F757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B357F4" w:rsidP="002F757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B357F4" w:rsidP="002F757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356844" w:rsidP="002F757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</w:tr>
      <w:tr w:rsidR="002F7572" w:rsidRPr="002F7572" w:rsidTr="00EE311F">
        <w:trPr>
          <w:trHeight w:val="1550"/>
        </w:trPr>
        <w:tc>
          <w:tcPr>
            <w:tcW w:w="403" w:type="pct"/>
            <w:vMerge/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5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2F7572">
              <w:rPr>
                <w:color w:val="000000"/>
                <w:sz w:val="20"/>
                <w:szCs w:val="20"/>
              </w:rPr>
              <w:t>в т.ч.:</w:t>
            </w:r>
          </w:p>
        </w:tc>
        <w:tc>
          <w:tcPr>
            <w:tcW w:w="690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2F7572">
              <w:rPr>
                <w:color w:val="000000"/>
                <w:sz w:val="20"/>
                <w:szCs w:val="20"/>
              </w:rPr>
              <w:t>ШГН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6D3C8E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11, 21,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="00B1304A" w:rsidRPr="00896309">
              <w:rPr>
                <w:i/>
                <w:iCs/>
                <w:color w:val="000000"/>
                <w:sz w:val="20"/>
                <w:szCs w:val="20"/>
                <w:lang w:val="en-US"/>
              </w:rPr>
              <w:t>28,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33, 34, 36, 37,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40, 41, 43, 47, 49,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52, 53,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68, 79, 80, 82,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83, 98, 99, 102, 114, 123,</w:t>
            </w:r>
            <w:r w:rsidR="00960FA3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128, 126, 131, 132, 133, 135, 139,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147, 148, 150, 152, 155, 156, 157, 161, 162, 163, 164, 166, 167, 171,</w:t>
            </w:r>
            <w:r w:rsidR="00B1304A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="00960FA3" w:rsidRPr="00896309">
              <w:rPr>
                <w:i/>
                <w:iCs/>
                <w:color w:val="000000"/>
                <w:sz w:val="20"/>
                <w:szCs w:val="20"/>
              </w:rPr>
              <w:t xml:space="preserve">172, </w:t>
            </w:r>
            <w:r w:rsidR="00B1304A" w:rsidRPr="00896309">
              <w:rPr>
                <w:i/>
                <w:iCs/>
                <w:color w:val="000000"/>
                <w:sz w:val="20"/>
                <w:szCs w:val="20"/>
              </w:rPr>
              <w:t>173,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 xml:space="preserve"> 180, 181, </w:t>
            </w:r>
            <w:r w:rsidR="00B1304A" w:rsidRPr="00896309">
              <w:rPr>
                <w:i/>
                <w:iCs/>
                <w:color w:val="000000"/>
                <w:sz w:val="20"/>
                <w:szCs w:val="20"/>
              </w:rPr>
              <w:t>184, 185, 186,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="00B1304A" w:rsidRPr="00896309">
              <w:rPr>
                <w:i/>
                <w:iCs/>
                <w:color w:val="000000"/>
                <w:sz w:val="20"/>
                <w:szCs w:val="20"/>
              </w:rPr>
              <w:t xml:space="preserve">187, 188, 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>301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5</w:t>
            </w:r>
            <w:r w:rsidR="008E723D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452C94" w:rsidRDefault="00B1304A" w:rsidP="00B357F4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452C94">
              <w:rPr>
                <w:i/>
                <w:iCs/>
                <w:color w:val="000000"/>
                <w:sz w:val="20"/>
                <w:szCs w:val="20"/>
              </w:rPr>
              <w:t xml:space="preserve">66, 113, </w:t>
            </w:r>
            <w:r w:rsidR="002F7572" w:rsidRPr="00452C94">
              <w:rPr>
                <w:i/>
                <w:iCs/>
                <w:color w:val="000000"/>
                <w:sz w:val="20"/>
                <w:szCs w:val="20"/>
              </w:rPr>
              <w:t xml:space="preserve">121, </w:t>
            </w:r>
            <w:r w:rsidRPr="00452C94">
              <w:rPr>
                <w:i/>
                <w:iCs/>
                <w:color w:val="000000"/>
                <w:sz w:val="20"/>
                <w:szCs w:val="20"/>
              </w:rPr>
              <w:t xml:space="preserve">125, </w:t>
            </w:r>
            <w:r w:rsidR="002F7572" w:rsidRPr="00452C94">
              <w:rPr>
                <w:i/>
                <w:iCs/>
                <w:color w:val="000000"/>
                <w:sz w:val="20"/>
                <w:szCs w:val="20"/>
              </w:rPr>
              <w:t xml:space="preserve">138, 140, </w:t>
            </w:r>
            <w:r w:rsidRPr="00452C94">
              <w:rPr>
                <w:i/>
                <w:iCs/>
                <w:color w:val="000000"/>
                <w:sz w:val="20"/>
                <w:szCs w:val="20"/>
              </w:rPr>
              <w:t>143,</w:t>
            </w:r>
            <w:r w:rsidR="003C6DB4" w:rsidRPr="00452C94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452C94">
              <w:rPr>
                <w:i/>
                <w:iCs/>
                <w:color w:val="000000"/>
                <w:sz w:val="20"/>
                <w:szCs w:val="20"/>
              </w:rPr>
              <w:t xml:space="preserve">153, </w:t>
            </w:r>
            <w:r w:rsidR="002F7572" w:rsidRPr="00452C94">
              <w:rPr>
                <w:i/>
                <w:iCs/>
                <w:color w:val="000000"/>
                <w:sz w:val="20"/>
                <w:szCs w:val="20"/>
              </w:rPr>
              <w:t xml:space="preserve">160, 165, </w:t>
            </w:r>
            <w:r w:rsidRPr="00452C94">
              <w:rPr>
                <w:i/>
                <w:iCs/>
                <w:color w:val="000000"/>
                <w:sz w:val="20"/>
                <w:szCs w:val="20"/>
              </w:rPr>
              <w:t xml:space="preserve">174, </w:t>
            </w:r>
            <w:r w:rsidR="002F7572" w:rsidRPr="00452C94">
              <w:rPr>
                <w:i/>
                <w:iCs/>
                <w:color w:val="000000"/>
                <w:sz w:val="20"/>
                <w:szCs w:val="20"/>
              </w:rPr>
              <w:t>176, 177, 178, 179, 182, 300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452C94" w:rsidRDefault="00B357F4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452C94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452C94" w:rsidRDefault="00B357F4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452C94">
              <w:rPr>
                <w:i/>
                <w:iCs/>
                <w:color w:val="000000"/>
                <w:sz w:val="20"/>
                <w:szCs w:val="20"/>
              </w:rPr>
              <w:t xml:space="preserve">158, 168, 169, </w:t>
            </w:r>
            <w:r w:rsidR="00B1304A" w:rsidRPr="00452C94">
              <w:rPr>
                <w:i/>
                <w:iCs/>
                <w:color w:val="000000"/>
                <w:sz w:val="20"/>
                <w:szCs w:val="20"/>
              </w:rPr>
              <w:t>175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B357F4" w:rsidP="002F757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1403AF" w:rsidRDefault="001403AF" w:rsidP="002F7572">
            <w:pPr>
              <w:jc w:val="center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  <w:r>
              <w:rPr>
                <w:color w:val="000000"/>
                <w:sz w:val="20"/>
                <w:szCs w:val="20"/>
                <w:lang w:val="en-US"/>
              </w:rPr>
              <w:t>6</w:t>
            </w:r>
          </w:p>
        </w:tc>
      </w:tr>
      <w:tr w:rsidR="002F7572" w:rsidRPr="002F7572" w:rsidTr="00EE311F">
        <w:trPr>
          <w:trHeight w:val="171"/>
        </w:trPr>
        <w:tc>
          <w:tcPr>
            <w:tcW w:w="403" w:type="pct"/>
            <w:vMerge/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5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2F7572">
              <w:rPr>
                <w:color w:val="000000"/>
                <w:sz w:val="20"/>
                <w:szCs w:val="20"/>
              </w:rPr>
              <w:t>В простое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B1304A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 xml:space="preserve">1, </w:t>
            </w:r>
            <w:r w:rsidR="006D3C8E" w:rsidRPr="00896309">
              <w:rPr>
                <w:i/>
                <w:iCs/>
                <w:color w:val="000000"/>
                <w:sz w:val="20"/>
                <w:szCs w:val="20"/>
              </w:rPr>
              <w:t>10, 32, 65, 144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3C6DB4" w:rsidP="003C6DB4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9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6</w:t>
            </w:r>
          </w:p>
        </w:tc>
      </w:tr>
      <w:tr w:rsidR="002F7572" w:rsidRPr="002F7572" w:rsidTr="00EE311F">
        <w:trPr>
          <w:trHeight w:val="171"/>
        </w:trPr>
        <w:tc>
          <w:tcPr>
            <w:tcW w:w="403" w:type="pct"/>
            <w:vMerge/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5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2F7572">
              <w:rPr>
                <w:color w:val="000000"/>
                <w:sz w:val="20"/>
                <w:szCs w:val="20"/>
              </w:rPr>
              <w:t>В бездействии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6D3C8E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35, 51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2</w:t>
            </w:r>
          </w:p>
        </w:tc>
      </w:tr>
      <w:tr w:rsidR="002F7572" w:rsidRPr="002F7572" w:rsidTr="00EE311F">
        <w:trPr>
          <w:trHeight w:val="171"/>
        </w:trPr>
        <w:tc>
          <w:tcPr>
            <w:tcW w:w="403" w:type="pct"/>
            <w:vMerge/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5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2F7572">
              <w:rPr>
                <w:color w:val="000000"/>
                <w:sz w:val="20"/>
                <w:szCs w:val="20"/>
              </w:rPr>
              <w:t>В ожидании ликвидации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85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39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color w:val="000000"/>
                <w:sz w:val="20"/>
                <w:szCs w:val="20"/>
              </w:rPr>
            </w:pPr>
            <w:r w:rsidRPr="00896309">
              <w:rPr>
                <w:color w:val="000000"/>
                <w:sz w:val="20"/>
                <w:szCs w:val="20"/>
              </w:rPr>
              <w:t>2</w:t>
            </w:r>
          </w:p>
        </w:tc>
      </w:tr>
      <w:tr w:rsidR="003C6DB4" w:rsidRPr="002F7572" w:rsidTr="00EE311F">
        <w:trPr>
          <w:trHeight w:val="344"/>
        </w:trPr>
        <w:tc>
          <w:tcPr>
            <w:tcW w:w="1398" w:type="pct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2F7572" w:rsidRDefault="003C6DB4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В консервации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896309" w:rsidRDefault="003C6DB4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38, 55, 67, 142, 136, 151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896309" w:rsidRDefault="003C6DB4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146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896309" w:rsidRDefault="003C6DB4" w:rsidP="002F7572">
            <w:pPr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896309" w:rsidRDefault="003C6DB4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6DB4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</w:tr>
      <w:tr w:rsidR="002F7572" w:rsidRPr="002F7572" w:rsidTr="00EE311F">
        <w:trPr>
          <w:trHeight w:val="344"/>
        </w:trPr>
        <w:tc>
          <w:tcPr>
            <w:tcW w:w="1398" w:type="pct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Фонд нагнетательных скважин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8,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 w:rsidR="006D3C8E" w:rsidRPr="00896309">
              <w:rPr>
                <w:i/>
                <w:iCs/>
                <w:color w:val="000000"/>
                <w:sz w:val="20"/>
                <w:szCs w:val="20"/>
              </w:rPr>
              <w:t>13,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 xml:space="preserve"> 19, 24, 50, 71, 73, 81, 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>87, 97, 104, 105, 107, 108, 124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30, 63, 122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18</w:t>
            </w:r>
          </w:p>
        </w:tc>
      </w:tr>
      <w:tr w:rsidR="002F7572" w:rsidRPr="002F7572" w:rsidTr="00EE311F">
        <w:trPr>
          <w:trHeight w:val="344"/>
        </w:trPr>
        <w:tc>
          <w:tcPr>
            <w:tcW w:w="1398" w:type="pct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2F7572">
              <w:rPr>
                <w:b/>
                <w:bCs/>
                <w:color w:val="000000"/>
                <w:sz w:val="20"/>
                <w:szCs w:val="20"/>
              </w:rPr>
              <w:t>Наблюдательные</w:t>
            </w:r>
          </w:p>
        </w:tc>
        <w:tc>
          <w:tcPr>
            <w:tcW w:w="123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6, 20, 27, 45,</w:t>
            </w:r>
            <w:r w:rsidR="003C6DB4" w:rsidRPr="00896309">
              <w:rPr>
                <w:i/>
                <w:iCs/>
                <w:color w:val="000000"/>
                <w:sz w:val="20"/>
                <w:szCs w:val="20"/>
              </w:rPr>
              <w:t xml:space="preserve"> 56,</w:t>
            </w:r>
            <w:r w:rsidRPr="00896309">
              <w:rPr>
                <w:i/>
                <w:iCs/>
                <w:color w:val="000000"/>
                <w:sz w:val="20"/>
                <w:szCs w:val="20"/>
              </w:rPr>
              <w:t xml:space="preserve"> 61, 75, 78, 92, 127, 137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6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109, 145, 183</w:t>
            </w:r>
          </w:p>
        </w:tc>
        <w:tc>
          <w:tcPr>
            <w:tcW w:w="28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6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00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960FA3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14</w:t>
            </w:r>
          </w:p>
        </w:tc>
      </w:tr>
      <w:tr w:rsidR="002F7572" w:rsidRPr="002F7572" w:rsidTr="00EE311F">
        <w:trPr>
          <w:trHeight w:val="276"/>
        </w:trPr>
        <w:tc>
          <w:tcPr>
            <w:tcW w:w="1398" w:type="pct"/>
            <w:gridSpan w:val="3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2F7572" w:rsidRDefault="002F7572" w:rsidP="002F757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F7572">
              <w:rPr>
                <w:b/>
                <w:color w:val="000000"/>
                <w:sz w:val="20"/>
                <w:szCs w:val="20"/>
              </w:rPr>
              <w:t>Фонд ликвидированных скважин</w:t>
            </w:r>
            <w:r w:rsidRPr="002F7572">
              <w:rPr>
                <w:b/>
                <w:color w:val="000000"/>
                <w:sz w:val="20"/>
                <w:szCs w:val="20"/>
              </w:rPr>
              <w:br/>
              <w:t>по геологическим причинам</w:t>
            </w:r>
          </w:p>
        </w:tc>
        <w:tc>
          <w:tcPr>
            <w:tcW w:w="3302" w:type="pct"/>
            <w:gridSpan w:val="6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 w:rsidRPr="00896309">
              <w:rPr>
                <w:i/>
                <w:iCs/>
                <w:color w:val="000000"/>
                <w:sz w:val="20"/>
                <w:szCs w:val="20"/>
              </w:rPr>
              <w:t>2, 3, 5, 12, 14, 23, 46, 48, 60, 62, 70, 72, 86, 15, 16, 58, 88, 106, 112, 129, 130, 134, 141, 4, 64, 18, 31, 103, 154, 96, 42, 74, 84, 25, 77, 17, 69, 159, 76, 7н, 149набл</w:t>
            </w:r>
          </w:p>
        </w:tc>
        <w:tc>
          <w:tcPr>
            <w:tcW w:w="30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F7572" w:rsidRPr="00896309" w:rsidRDefault="002F7572" w:rsidP="002F757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96309">
              <w:rPr>
                <w:b/>
                <w:bCs/>
                <w:color w:val="000000"/>
                <w:sz w:val="20"/>
                <w:szCs w:val="20"/>
              </w:rPr>
              <w:t>41</w:t>
            </w:r>
          </w:p>
        </w:tc>
      </w:tr>
      <w:tr w:rsidR="002F7572" w:rsidRPr="002F7572" w:rsidTr="00EE311F">
        <w:trPr>
          <w:trHeight w:val="276"/>
        </w:trPr>
        <w:tc>
          <w:tcPr>
            <w:tcW w:w="1398" w:type="pct"/>
            <w:gridSpan w:val="3"/>
            <w:vMerge/>
            <w:vAlign w:val="center"/>
            <w:hideMark/>
          </w:tcPr>
          <w:p w:rsidR="002F7572" w:rsidRPr="002F7572" w:rsidRDefault="002F7572" w:rsidP="002F7572">
            <w:pPr>
              <w:rPr>
                <w:rFonts w:eastAsiaTheme="minorHAnsi"/>
                <w:color w:val="000000"/>
                <w:sz w:val="20"/>
                <w:szCs w:val="20"/>
              </w:rPr>
            </w:pPr>
          </w:p>
        </w:tc>
        <w:tc>
          <w:tcPr>
            <w:tcW w:w="3302" w:type="pct"/>
            <w:gridSpan w:val="6"/>
            <w:vMerge/>
            <w:shd w:val="clear" w:color="auto" w:fill="auto"/>
            <w:vAlign w:val="center"/>
            <w:hideMark/>
          </w:tcPr>
          <w:p w:rsidR="002F7572" w:rsidRPr="002F7572" w:rsidRDefault="002F7572" w:rsidP="002F7572">
            <w:pPr>
              <w:rPr>
                <w:rFonts w:eastAsia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300" w:type="pct"/>
            <w:vMerge/>
            <w:shd w:val="clear" w:color="auto" w:fill="auto"/>
            <w:vAlign w:val="center"/>
            <w:hideMark/>
          </w:tcPr>
          <w:p w:rsidR="002F7572" w:rsidRPr="002F7572" w:rsidRDefault="002F7572" w:rsidP="002F7572">
            <w:pPr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2F7572" w:rsidRPr="002F7572" w:rsidTr="00EE311F">
        <w:trPr>
          <w:trHeight w:val="276"/>
        </w:trPr>
        <w:tc>
          <w:tcPr>
            <w:tcW w:w="1398" w:type="pct"/>
            <w:gridSpan w:val="3"/>
            <w:vMerge/>
            <w:vAlign w:val="center"/>
            <w:hideMark/>
          </w:tcPr>
          <w:p w:rsidR="002F7572" w:rsidRPr="002F7572" w:rsidRDefault="002F7572" w:rsidP="002F7572">
            <w:pPr>
              <w:rPr>
                <w:rFonts w:eastAsiaTheme="minorHAnsi"/>
                <w:color w:val="000000"/>
                <w:sz w:val="20"/>
                <w:szCs w:val="20"/>
              </w:rPr>
            </w:pPr>
          </w:p>
        </w:tc>
        <w:tc>
          <w:tcPr>
            <w:tcW w:w="3302" w:type="pct"/>
            <w:gridSpan w:val="6"/>
            <w:vMerge/>
            <w:shd w:val="clear" w:color="auto" w:fill="auto"/>
            <w:vAlign w:val="center"/>
            <w:hideMark/>
          </w:tcPr>
          <w:p w:rsidR="002F7572" w:rsidRPr="002F7572" w:rsidRDefault="002F7572" w:rsidP="002F7572">
            <w:pPr>
              <w:rPr>
                <w:rFonts w:eastAsia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300" w:type="pct"/>
            <w:vMerge/>
            <w:shd w:val="clear" w:color="auto" w:fill="auto"/>
            <w:vAlign w:val="center"/>
            <w:hideMark/>
          </w:tcPr>
          <w:p w:rsidR="002F7572" w:rsidRPr="002F7572" w:rsidRDefault="002F7572" w:rsidP="002F7572">
            <w:pPr>
              <w:rPr>
                <w:rFonts w:eastAsiaTheme="minorHAns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FA6ED8" w:rsidRPr="003838CF" w:rsidRDefault="00FA6ED8" w:rsidP="003838CF">
      <w:pPr>
        <w:jc w:val="center"/>
        <w:rPr>
          <w:b/>
          <w:sz w:val="22"/>
          <w:szCs w:val="20"/>
        </w:rPr>
      </w:pPr>
    </w:p>
    <w:p w:rsidR="00684AC5" w:rsidRPr="003C136E" w:rsidRDefault="00684AC5" w:rsidP="008E401B">
      <w:pPr>
        <w:rPr>
          <w:b/>
          <w:sz w:val="20"/>
          <w:szCs w:val="20"/>
          <w:lang w:val="en-US"/>
        </w:rPr>
        <w:sectPr w:rsidR="00684AC5" w:rsidRPr="003C136E" w:rsidSect="00894C2F">
          <w:headerReference w:type="default" r:id="rId13"/>
          <w:footerReference w:type="default" r:id="rId14"/>
          <w:pgSz w:w="16838" w:h="11906" w:orient="landscape"/>
          <w:pgMar w:top="1134" w:right="1134" w:bottom="850" w:left="1134" w:header="708" w:footer="708" w:gutter="0"/>
          <w:cols w:space="708"/>
          <w:docGrid w:linePitch="360"/>
        </w:sectPr>
      </w:pPr>
    </w:p>
    <w:p w:rsidR="008E401B" w:rsidRPr="0073496B" w:rsidRDefault="008E401B" w:rsidP="0073496B">
      <w:pPr>
        <w:spacing w:line="360" w:lineRule="auto"/>
        <w:ind w:firstLine="709"/>
        <w:rPr>
          <w:b/>
          <w:i/>
        </w:rPr>
      </w:pPr>
      <w:r w:rsidRPr="0073496B">
        <w:rPr>
          <w:b/>
          <w:i/>
        </w:rPr>
        <w:lastRenderedPageBreak/>
        <w:t xml:space="preserve">Анализ работы </w:t>
      </w:r>
      <w:r w:rsidR="00A3556A" w:rsidRPr="0073496B">
        <w:rPr>
          <w:b/>
          <w:i/>
        </w:rPr>
        <w:t xml:space="preserve">новых </w:t>
      </w:r>
      <w:r w:rsidRPr="0073496B">
        <w:rPr>
          <w:b/>
          <w:i/>
        </w:rPr>
        <w:t>добывающих скважин</w:t>
      </w:r>
    </w:p>
    <w:p w:rsidR="008E401B" w:rsidRPr="00BB201D" w:rsidRDefault="008E401B" w:rsidP="00BB201D">
      <w:pPr>
        <w:spacing w:line="360" w:lineRule="auto"/>
        <w:ind w:firstLine="709"/>
        <w:jc w:val="both"/>
        <w:rPr>
          <w:szCs w:val="28"/>
        </w:rPr>
      </w:pPr>
      <w:r w:rsidRPr="0073496B">
        <w:t xml:space="preserve">Ниже приводится анализ работы скважин, пробуренных </w:t>
      </w:r>
      <w:r w:rsidR="001664A9">
        <w:t>на дату анализа</w:t>
      </w:r>
      <w:r w:rsidRPr="0073496B">
        <w:t>.</w:t>
      </w:r>
      <w:r w:rsidR="00BB201D" w:rsidRPr="00BB201D">
        <w:t xml:space="preserve"> </w:t>
      </w:r>
      <w:r w:rsidR="00BB201D" w:rsidRPr="00BB201D">
        <w:rPr>
          <w:szCs w:val="28"/>
          <w:lang w:val="kk-KZ"/>
        </w:rPr>
        <w:t>Запланированн</w:t>
      </w:r>
      <w:r w:rsidR="00BB201D">
        <w:rPr>
          <w:szCs w:val="28"/>
          <w:lang w:val="kk-KZ"/>
        </w:rPr>
        <w:t xml:space="preserve">ые </w:t>
      </w:r>
      <w:r w:rsidR="00BB201D">
        <w:rPr>
          <w:szCs w:val="28"/>
          <w:lang w:val="en-US"/>
        </w:rPr>
        <w:t>II</w:t>
      </w:r>
      <w:r w:rsidR="00BB201D" w:rsidRPr="00BB201D">
        <w:rPr>
          <w:szCs w:val="28"/>
        </w:rPr>
        <w:t xml:space="preserve"> </w:t>
      </w:r>
      <w:r w:rsidR="00BB201D">
        <w:rPr>
          <w:szCs w:val="28"/>
        </w:rPr>
        <w:t xml:space="preserve">объектом </w:t>
      </w:r>
      <w:r w:rsidR="00BB201D">
        <w:rPr>
          <w:szCs w:val="28"/>
          <w:lang w:val="kk-KZ"/>
        </w:rPr>
        <w:t>2 скважины (№№187, 188)</w:t>
      </w:r>
      <w:r w:rsidR="00BB201D" w:rsidRPr="00BB201D">
        <w:rPr>
          <w:szCs w:val="28"/>
          <w:lang w:val="kk-KZ"/>
        </w:rPr>
        <w:t xml:space="preserve"> был</w:t>
      </w:r>
      <w:r w:rsidR="00BB201D">
        <w:rPr>
          <w:szCs w:val="28"/>
          <w:lang w:val="kk-KZ"/>
        </w:rPr>
        <w:t>и</w:t>
      </w:r>
      <w:r w:rsidR="00BB201D" w:rsidRPr="00BB201D">
        <w:rPr>
          <w:szCs w:val="28"/>
          <w:lang w:val="kk-KZ"/>
        </w:rPr>
        <w:t xml:space="preserve"> пробурен</w:t>
      </w:r>
      <w:r w:rsidR="00BB201D">
        <w:rPr>
          <w:szCs w:val="28"/>
          <w:lang w:val="kk-KZ"/>
        </w:rPr>
        <w:t>ы</w:t>
      </w:r>
      <w:r w:rsidR="00BB201D" w:rsidRPr="00BB201D">
        <w:rPr>
          <w:szCs w:val="28"/>
          <w:lang w:val="kk-KZ"/>
        </w:rPr>
        <w:t xml:space="preserve"> и введен</w:t>
      </w:r>
      <w:r w:rsidR="00BB201D">
        <w:rPr>
          <w:szCs w:val="28"/>
          <w:lang w:val="kk-KZ"/>
        </w:rPr>
        <w:t>ы</w:t>
      </w:r>
      <w:r w:rsidR="00BB201D" w:rsidRPr="00BB201D">
        <w:rPr>
          <w:szCs w:val="28"/>
          <w:lang w:val="kk-KZ"/>
        </w:rPr>
        <w:t xml:space="preserve"> в эскплуатацию</w:t>
      </w:r>
      <w:r w:rsidR="00BB201D">
        <w:rPr>
          <w:szCs w:val="28"/>
          <w:lang w:val="kk-KZ"/>
        </w:rPr>
        <w:t xml:space="preserve"> на </w:t>
      </w:r>
      <w:r w:rsidR="00BB201D">
        <w:rPr>
          <w:szCs w:val="28"/>
          <w:lang w:val="en-US"/>
        </w:rPr>
        <w:t>I</w:t>
      </w:r>
      <w:r w:rsidR="00BB201D" w:rsidRPr="00BB201D">
        <w:rPr>
          <w:szCs w:val="28"/>
        </w:rPr>
        <w:t xml:space="preserve"> </w:t>
      </w:r>
      <w:r w:rsidR="00BB201D">
        <w:rPr>
          <w:szCs w:val="28"/>
        </w:rPr>
        <w:t xml:space="preserve">объект разработки. </w:t>
      </w:r>
    </w:p>
    <w:p w:rsidR="00BA502C" w:rsidRPr="0073496B" w:rsidRDefault="008E401B" w:rsidP="0073496B">
      <w:pPr>
        <w:spacing w:line="360" w:lineRule="auto"/>
        <w:ind w:firstLine="709"/>
        <w:jc w:val="both"/>
      </w:pPr>
      <w:r w:rsidRPr="0073496B">
        <w:rPr>
          <w:b/>
          <w:i/>
        </w:rPr>
        <w:t>Скважина №1</w:t>
      </w:r>
      <w:r w:rsidR="00E93D44">
        <w:rPr>
          <w:b/>
          <w:i/>
        </w:rPr>
        <w:t>87</w:t>
      </w:r>
      <w:r w:rsidRPr="0073496B">
        <w:t xml:space="preserve"> введена в эксплуатацию на </w:t>
      </w:r>
      <w:r w:rsidR="00E93D44">
        <w:rPr>
          <w:lang w:val="en-US"/>
        </w:rPr>
        <w:t>I</w:t>
      </w:r>
      <w:r w:rsidRPr="0073496B">
        <w:t xml:space="preserve"> </w:t>
      </w:r>
      <w:r w:rsidR="00AD5B5C" w:rsidRPr="0073496B">
        <w:t xml:space="preserve">объект в </w:t>
      </w:r>
      <w:r w:rsidR="00E93D44">
        <w:t>августе</w:t>
      </w:r>
      <w:r w:rsidR="00AD5B5C" w:rsidRPr="0073496B">
        <w:t xml:space="preserve"> 201</w:t>
      </w:r>
      <w:r w:rsidR="00E93D44">
        <w:t>9</w:t>
      </w:r>
      <w:r w:rsidR="00AD5B5C" w:rsidRPr="0073496B">
        <w:t>г</w:t>
      </w:r>
      <w:r w:rsidRPr="0073496B">
        <w:t xml:space="preserve"> механизированным способом интервалом перфорации </w:t>
      </w:r>
      <w:r w:rsidR="00BF1D1F" w:rsidRPr="0073496B">
        <w:t>1</w:t>
      </w:r>
      <w:r w:rsidR="00E93D44" w:rsidRPr="00E93D44">
        <w:t>1</w:t>
      </w:r>
      <w:r w:rsidR="00E93D44">
        <w:t>92,</w:t>
      </w:r>
      <w:r w:rsidR="00E93D44" w:rsidRPr="00E93D44">
        <w:t>5</w:t>
      </w:r>
      <w:r w:rsidR="00BF1D1F" w:rsidRPr="0073496B">
        <w:t>-1</w:t>
      </w:r>
      <w:r w:rsidR="00E93D44">
        <w:t>194,5</w:t>
      </w:r>
      <w:r w:rsidR="00B15FB7" w:rsidRPr="0073496B">
        <w:t>м</w:t>
      </w:r>
      <w:r w:rsidR="00BF1D1F" w:rsidRPr="0073496B">
        <w:t xml:space="preserve">, </w:t>
      </w:r>
      <w:r w:rsidR="00FE6C78" w:rsidRPr="0073496B">
        <w:t>1</w:t>
      </w:r>
      <w:r w:rsidR="00E93D44">
        <w:t>199,0</w:t>
      </w:r>
      <w:r w:rsidR="00FE6C78" w:rsidRPr="0073496B">
        <w:t>-1</w:t>
      </w:r>
      <w:r w:rsidR="00E93D44">
        <w:t>200,0</w:t>
      </w:r>
      <w:r w:rsidR="00B15FB7" w:rsidRPr="0073496B">
        <w:t>м</w:t>
      </w:r>
      <w:r w:rsidR="00FE6C78" w:rsidRPr="0073496B">
        <w:t>, 1</w:t>
      </w:r>
      <w:r w:rsidR="00E93D44">
        <w:t>209,0</w:t>
      </w:r>
      <w:r w:rsidR="00FE6C78" w:rsidRPr="0073496B">
        <w:t>-1</w:t>
      </w:r>
      <w:r w:rsidR="00E93D44">
        <w:t>210,5</w:t>
      </w:r>
      <w:r w:rsidR="00B15FB7" w:rsidRPr="0073496B">
        <w:t>м</w:t>
      </w:r>
      <w:r w:rsidR="00FE6C78" w:rsidRPr="0073496B">
        <w:t xml:space="preserve"> со среднесуточным дебитом </w:t>
      </w:r>
      <w:r w:rsidR="005B4DCC" w:rsidRPr="0073496B">
        <w:t xml:space="preserve">нефти </w:t>
      </w:r>
      <w:r w:rsidR="00E93D44">
        <w:t>1,1</w:t>
      </w:r>
      <w:r w:rsidR="00FE6C78" w:rsidRPr="0073496B">
        <w:t xml:space="preserve"> т/</w:t>
      </w:r>
      <w:proofErr w:type="spellStart"/>
      <w:r w:rsidR="00FE6C78" w:rsidRPr="0073496B">
        <w:t>сут</w:t>
      </w:r>
      <w:proofErr w:type="spellEnd"/>
      <w:r w:rsidR="00FE6C78" w:rsidRPr="0073496B">
        <w:t xml:space="preserve"> </w:t>
      </w:r>
      <w:r w:rsidR="005B4DCC">
        <w:t>и</w:t>
      </w:r>
      <w:r w:rsidR="00FE6C78" w:rsidRPr="0073496B">
        <w:t xml:space="preserve"> при </w:t>
      </w:r>
      <w:proofErr w:type="spellStart"/>
      <w:r w:rsidR="00FE6C78" w:rsidRPr="0073496B">
        <w:t>обводненности</w:t>
      </w:r>
      <w:proofErr w:type="spellEnd"/>
      <w:r w:rsidR="00FE6C78" w:rsidRPr="0073496B">
        <w:t xml:space="preserve"> </w:t>
      </w:r>
      <w:r w:rsidR="00E93D44">
        <w:t>95,1</w:t>
      </w:r>
      <w:r w:rsidR="003D405C" w:rsidRPr="0073496B">
        <w:t xml:space="preserve">%. </w:t>
      </w:r>
      <w:r w:rsidR="00ED692B">
        <w:rPr>
          <w:szCs w:val="28"/>
        </w:rPr>
        <w:t xml:space="preserve">В январе 2020г в скважине </w:t>
      </w:r>
      <w:r w:rsidR="00ED692B">
        <w:t>увеличили</w:t>
      </w:r>
      <w:r w:rsidR="00ED692B" w:rsidRPr="00E809E7">
        <w:t xml:space="preserve"> числа качаний</w:t>
      </w:r>
      <w:r w:rsidR="00ED692B">
        <w:rPr>
          <w:szCs w:val="28"/>
        </w:rPr>
        <w:t xml:space="preserve">, в следствии чего </w:t>
      </w:r>
      <w:proofErr w:type="spellStart"/>
      <w:r w:rsidR="00ED692B">
        <w:rPr>
          <w:szCs w:val="28"/>
        </w:rPr>
        <w:t>обводненность</w:t>
      </w:r>
      <w:proofErr w:type="spellEnd"/>
      <w:r w:rsidR="00ED692B">
        <w:rPr>
          <w:szCs w:val="28"/>
        </w:rPr>
        <w:t xml:space="preserve"> снизилась до 85,5%, а дебит по нефти вырос до 3,2 т/</w:t>
      </w:r>
      <w:proofErr w:type="spellStart"/>
      <w:r w:rsidR="00ED692B">
        <w:rPr>
          <w:szCs w:val="28"/>
        </w:rPr>
        <w:t>сут</w:t>
      </w:r>
      <w:proofErr w:type="spellEnd"/>
      <w:r w:rsidR="00ED692B">
        <w:rPr>
          <w:szCs w:val="28"/>
        </w:rPr>
        <w:t xml:space="preserve">. Также, </w:t>
      </w:r>
      <w:r w:rsidR="00ED692B">
        <w:t>в</w:t>
      </w:r>
      <w:r w:rsidR="00AD5B5C" w:rsidRPr="0073496B">
        <w:t xml:space="preserve"> </w:t>
      </w:r>
      <w:r w:rsidR="00E809E7">
        <w:t>июне</w:t>
      </w:r>
      <w:r w:rsidR="00AD5B5C" w:rsidRPr="0073496B">
        <w:t xml:space="preserve"> 20</w:t>
      </w:r>
      <w:r w:rsidR="00E93D44">
        <w:t>20</w:t>
      </w:r>
      <w:r w:rsidR="00AD5B5C" w:rsidRPr="0073496B">
        <w:t>г</w:t>
      </w:r>
      <w:r w:rsidR="00897795" w:rsidRPr="0073496B">
        <w:t xml:space="preserve"> </w:t>
      </w:r>
      <w:r w:rsidR="00897795" w:rsidRPr="00E809E7">
        <w:t>путем увеличения</w:t>
      </w:r>
      <w:r w:rsidR="00510141" w:rsidRPr="00E809E7">
        <w:t xml:space="preserve"> </w:t>
      </w:r>
      <w:r w:rsidR="00897795" w:rsidRPr="00E809E7">
        <w:t>числа качаний</w:t>
      </w:r>
      <w:r w:rsidR="00897795" w:rsidRPr="0073496B">
        <w:t xml:space="preserve"> </w:t>
      </w:r>
      <w:r w:rsidR="00510141" w:rsidRPr="0073496B">
        <w:t xml:space="preserve">до </w:t>
      </w:r>
      <w:r w:rsidR="00E809E7">
        <w:t>августа</w:t>
      </w:r>
      <w:r w:rsidR="00320FF7" w:rsidRPr="0073496B">
        <w:t xml:space="preserve"> этого</w:t>
      </w:r>
      <w:r w:rsidR="003D405C" w:rsidRPr="0073496B">
        <w:t xml:space="preserve"> года наблюд</w:t>
      </w:r>
      <w:r w:rsidR="00C54E85">
        <w:t>алось</w:t>
      </w:r>
      <w:r w:rsidR="003D405C" w:rsidRPr="0073496B">
        <w:t xml:space="preserve"> повышение </w:t>
      </w:r>
      <w:r w:rsidR="00792E28" w:rsidRPr="0073496B">
        <w:t>среднесуточного</w:t>
      </w:r>
      <w:r w:rsidR="00896FB7" w:rsidRPr="0073496B">
        <w:t xml:space="preserve"> </w:t>
      </w:r>
      <w:r w:rsidR="003D405C" w:rsidRPr="0073496B">
        <w:t xml:space="preserve">дебита нефти до </w:t>
      </w:r>
      <w:r w:rsidR="00E809E7">
        <w:t>9,5</w:t>
      </w:r>
      <w:r w:rsidR="003D405C" w:rsidRPr="0073496B">
        <w:t xml:space="preserve"> т/</w:t>
      </w:r>
      <w:proofErr w:type="spellStart"/>
      <w:r w:rsidR="003D405C" w:rsidRPr="0073496B">
        <w:t>сут</w:t>
      </w:r>
      <w:proofErr w:type="spellEnd"/>
      <w:r w:rsidR="00E14595" w:rsidRPr="0073496B">
        <w:t xml:space="preserve">, снижение </w:t>
      </w:r>
      <w:proofErr w:type="spellStart"/>
      <w:r w:rsidR="00E14595" w:rsidRPr="0073496B">
        <w:t>обводненности</w:t>
      </w:r>
      <w:proofErr w:type="spellEnd"/>
      <w:r w:rsidR="00E14595" w:rsidRPr="0073496B">
        <w:t xml:space="preserve"> до </w:t>
      </w:r>
      <w:r w:rsidR="00E809E7">
        <w:t>61,0</w:t>
      </w:r>
      <w:r w:rsidR="00E14595" w:rsidRPr="0073496B">
        <w:t>%</w:t>
      </w:r>
      <w:r w:rsidR="00240B58" w:rsidRPr="0073496B">
        <w:t xml:space="preserve">. </w:t>
      </w:r>
      <w:r w:rsidR="0054652D" w:rsidRPr="0073496B">
        <w:t>На 01</w:t>
      </w:r>
      <w:r w:rsidR="00D2368A" w:rsidRPr="0073496B">
        <w:t>.01.20</w:t>
      </w:r>
      <w:r w:rsidR="00E809E7">
        <w:t>22</w:t>
      </w:r>
      <w:r w:rsidR="00D2368A" w:rsidRPr="0073496B">
        <w:t xml:space="preserve">г скважина работает с </w:t>
      </w:r>
      <w:r w:rsidR="00525087" w:rsidRPr="0073496B">
        <w:t xml:space="preserve">дебитом нефти </w:t>
      </w:r>
      <w:r w:rsidR="00E809E7">
        <w:t>5,8</w:t>
      </w:r>
      <w:r w:rsidR="00525087" w:rsidRPr="0073496B">
        <w:t xml:space="preserve"> т/</w:t>
      </w:r>
      <w:proofErr w:type="spellStart"/>
      <w:r w:rsidR="00525087" w:rsidRPr="0073496B">
        <w:t>сут</w:t>
      </w:r>
      <w:proofErr w:type="spellEnd"/>
      <w:r w:rsidR="00525087" w:rsidRPr="0073496B">
        <w:t xml:space="preserve">, при текущей </w:t>
      </w:r>
      <w:proofErr w:type="spellStart"/>
      <w:r w:rsidR="00525087" w:rsidRPr="0073496B">
        <w:t>обводненностью</w:t>
      </w:r>
      <w:proofErr w:type="spellEnd"/>
      <w:r w:rsidR="00525087" w:rsidRPr="0073496B">
        <w:t xml:space="preserve"> продукции </w:t>
      </w:r>
      <w:r w:rsidR="00E809E7">
        <w:t>76,3</w:t>
      </w:r>
      <w:r w:rsidR="00525087" w:rsidRPr="0073496B">
        <w:t xml:space="preserve">%. </w:t>
      </w:r>
      <w:r w:rsidR="002F6CB0" w:rsidRPr="0073496B">
        <w:t xml:space="preserve">С начала разработки по скважине накопленная добыча </w:t>
      </w:r>
      <w:r w:rsidR="00C6155C" w:rsidRPr="0073496B">
        <w:t xml:space="preserve">нефти </w:t>
      </w:r>
      <w:r w:rsidR="002F6CB0" w:rsidRPr="0073496B">
        <w:t xml:space="preserve">составляет </w:t>
      </w:r>
      <w:r w:rsidR="00E809E7">
        <w:t>4,3</w:t>
      </w:r>
      <w:r w:rsidR="002F6CB0" w:rsidRPr="0073496B">
        <w:t xml:space="preserve"> </w:t>
      </w:r>
      <w:proofErr w:type="spellStart"/>
      <w:r w:rsidR="002F6CB0" w:rsidRPr="0073496B">
        <w:t>тыс.т</w:t>
      </w:r>
      <w:proofErr w:type="spellEnd"/>
      <w:r w:rsidR="00C6155C" w:rsidRPr="0073496B">
        <w:t>.</w:t>
      </w:r>
    </w:p>
    <w:p w:rsidR="00C54E85" w:rsidRPr="00C54E85" w:rsidRDefault="00C54E85" w:rsidP="00C54E85">
      <w:pPr>
        <w:jc w:val="center"/>
        <w:rPr>
          <w:lang w:val="en-US"/>
        </w:rPr>
      </w:pPr>
      <w:bookmarkStart w:id="0" w:name="_Toc309746216"/>
      <w:r>
        <w:rPr>
          <w:noProof/>
        </w:rPr>
        <w:drawing>
          <wp:inline distT="0" distB="0" distL="0" distR="0" wp14:anchorId="189B114B">
            <wp:extent cx="5542280" cy="3587982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312" cy="36003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6B4" w:rsidRDefault="00A866B4" w:rsidP="00C6155C">
      <w:pPr>
        <w:pStyle w:val="a7"/>
        <w:spacing w:after="0"/>
      </w:pPr>
      <w:r w:rsidRPr="0098453C">
        <w:t>Рис.</w:t>
      </w:r>
      <w:r w:rsidRPr="00FB1CBB">
        <w:t xml:space="preserve"> </w:t>
      </w:r>
      <w:r w:rsidR="00C6155C">
        <w:t>3.</w:t>
      </w:r>
      <w:r w:rsidR="00572D18">
        <w:t>2</w:t>
      </w:r>
      <w:r w:rsidR="00C6155C">
        <w:t>.4</w:t>
      </w:r>
      <w:r w:rsidRPr="00FB1CBB">
        <w:t xml:space="preserve"> </w:t>
      </w:r>
      <w:r w:rsidR="00572D18">
        <w:t>–</w:t>
      </w:r>
      <w:r w:rsidRPr="0098453C">
        <w:t xml:space="preserve"> Динамика основных показателей </w:t>
      </w:r>
      <w:r w:rsidR="00AD5B5C">
        <w:t xml:space="preserve">эксплуатации </w:t>
      </w:r>
      <w:r w:rsidR="005C7768">
        <w:t xml:space="preserve">скважины </w:t>
      </w:r>
      <w:r w:rsidRPr="0098453C">
        <w:t>№1</w:t>
      </w:r>
      <w:bookmarkEnd w:id="0"/>
      <w:r w:rsidR="009D1D8D">
        <w:t>87</w:t>
      </w:r>
    </w:p>
    <w:p w:rsidR="00C6155C" w:rsidRDefault="00C6155C" w:rsidP="00C6155C">
      <w:pPr>
        <w:pStyle w:val="a7"/>
        <w:spacing w:after="0"/>
      </w:pPr>
    </w:p>
    <w:p w:rsidR="00D22E37" w:rsidRPr="0073496B" w:rsidRDefault="00BF1D1F" w:rsidP="0073496B">
      <w:pPr>
        <w:spacing w:line="360" w:lineRule="auto"/>
        <w:ind w:firstLine="709"/>
        <w:jc w:val="both"/>
        <w:rPr>
          <w:spacing w:val="0"/>
        </w:rPr>
      </w:pPr>
      <w:r w:rsidRPr="0073496B">
        <w:rPr>
          <w:b/>
          <w:i/>
        </w:rPr>
        <w:t>Скважина №1</w:t>
      </w:r>
      <w:r w:rsidR="00254A8A">
        <w:rPr>
          <w:b/>
          <w:i/>
        </w:rPr>
        <w:t>88</w:t>
      </w:r>
      <w:r w:rsidRPr="0073496B">
        <w:t xml:space="preserve"> введена в эксплуатацию на </w:t>
      </w:r>
      <w:r w:rsidR="00254A8A">
        <w:rPr>
          <w:lang w:val="en-US"/>
        </w:rPr>
        <w:t>I</w:t>
      </w:r>
      <w:r w:rsidRPr="0073496B">
        <w:t xml:space="preserve"> </w:t>
      </w:r>
      <w:r w:rsidR="00AD5B5C" w:rsidRPr="0073496B">
        <w:t xml:space="preserve">объект в </w:t>
      </w:r>
      <w:r w:rsidR="00254A8A">
        <w:t>мае</w:t>
      </w:r>
      <w:r w:rsidR="00AD5B5C" w:rsidRPr="0073496B">
        <w:t xml:space="preserve"> 20</w:t>
      </w:r>
      <w:r w:rsidR="00254A8A">
        <w:t>20</w:t>
      </w:r>
      <w:r w:rsidR="00AD5B5C" w:rsidRPr="0073496B">
        <w:t>г</w:t>
      </w:r>
      <w:r w:rsidRPr="0073496B">
        <w:t xml:space="preserve"> механизированным способом интервалом перфорации </w:t>
      </w:r>
      <w:r w:rsidR="00510141" w:rsidRPr="0073496B">
        <w:t>1</w:t>
      </w:r>
      <w:r w:rsidR="00254A8A">
        <w:t>222,0</w:t>
      </w:r>
      <w:r w:rsidR="00510141" w:rsidRPr="0073496B">
        <w:t>-1</w:t>
      </w:r>
      <w:r w:rsidR="00254A8A">
        <w:t>224,5</w:t>
      </w:r>
      <w:r w:rsidR="00B15FB7" w:rsidRPr="0073496B">
        <w:t>м</w:t>
      </w:r>
      <w:r w:rsidR="00254A8A">
        <w:t xml:space="preserve"> </w:t>
      </w:r>
      <w:r w:rsidR="00510141" w:rsidRPr="0073496B">
        <w:t xml:space="preserve">со среднесуточным дебитом </w:t>
      </w:r>
      <w:r w:rsidR="00254A8A">
        <w:t>4,0</w:t>
      </w:r>
      <w:r w:rsidR="00510141" w:rsidRPr="0073496B">
        <w:t xml:space="preserve"> т/</w:t>
      </w:r>
      <w:proofErr w:type="spellStart"/>
      <w:r w:rsidR="00510141" w:rsidRPr="0073496B">
        <w:t>сут</w:t>
      </w:r>
      <w:proofErr w:type="spellEnd"/>
      <w:r w:rsidR="00510141" w:rsidRPr="0073496B">
        <w:t xml:space="preserve"> по нефти при обводненности </w:t>
      </w:r>
      <w:r w:rsidR="00254A8A">
        <w:t>78,0</w:t>
      </w:r>
      <w:r w:rsidR="00510141" w:rsidRPr="0073496B">
        <w:t xml:space="preserve">%. </w:t>
      </w:r>
      <w:r w:rsidR="00AA5D5E" w:rsidRPr="0073496B">
        <w:t xml:space="preserve">В </w:t>
      </w:r>
      <w:r w:rsidR="00AA5D5E">
        <w:t>марте</w:t>
      </w:r>
      <w:r w:rsidR="00AA5D5E" w:rsidRPr="0073496B">
        <w:t xml:space="preserve"> 20</w:t>
      </w:r>
      <w:r w:rsidR="00AA5D5E">
        <w:t>21</w:t>
      </w:r>
      <w:r w:rsidR="00AA5D5E" w:rsidRPr="0073496B">
        <w:t xml:space="preserve">г увеличения числа качаний привело к </w:t>
      </w:r>
      <w:r w:rsidR="00AA5D5E">
        <w:t>увеличению</w:t>
      </w:r>
      <w:r w:rsidR="00AA5D5E" w:rsidRPr="0073496B">
        <w:t xml:space="preserve"> среднесуточного дебита нефти от </w:t>
      </w:r>
      <w:r w:rsidR="00AA5D5E">
        <w:t>0,9</w:t>
      </w:r>
      <w:r w:rsidR="00AA5D5E" w:rsidRPr="0073496B">
        <w:t xml:space="preserve"> т/</w:t>
      </w:r>
      <w:proofErr w:type="spellStart"/>
      <w:r w:rsidR="00AA5D5E" w:rsidRPr="0073496B">
        <w:t>сут</w:t>
      </w:r>
      <w:proofErr w:type="spellEnd"/>
      <w:r w:rsidR="00AA5D5E" w:rsidRPr="0073496B">
        <w:t xml:space="preserve"> до </w:t>
      </w:r>
      <w:r w:rsidR="00AA5D5E">
        <w:t>2,3</w:t>
      </w:r>
      <w:r w:rsidR="00AA5D5E" w:rsidRPr="0073496B">
        <w:t xml:space="preserve"> т/</w:t>
      </w:r>
      <w:proofErr w:type="spellStart"/>
      <w:r w:rsidR="00AA5D5E" w:rsidRPr="0073496B">
        <w:t>сут</w:t>
      </w:r>
      <w:proofErr w:type="spellEnd"/>
      <w:r w:rsidR="00AA5D5E" w:rsidRPr="0073496B">
        <w:t xml:space="preserve">, соответственно к </w:t>
      </w:r>
      <w:r w:rsidR="00AA5D5E">
        <w:t>снижению</w:t>
      </w:r>
      <w:r w:rsidR="00AA5D5E" w:rsidRPr="0073496B">
        <w:t xml:space="preserve"> обводненности от </w:t>
      </w:r>
      <w:r w:rsidR="00AA5D5E">
        <w:t>86,1</w:t>
      </w:r>
      <w:r w:rsidR="00AA5D5E" w:rsidRPr="0073496B">
        <w:t xml:space="preserve">% до </w:t>
      </w:r>
      <w:r w:rsidR="00AA5D5E">
        <w:t>82,2</w:t>
      </w:r>
      <w:r w:rsidR="00AA5D5E" w:rsidRPr="0073496B">
        <w:t xml:space="preserve">%. </w:t>
      </w:r>
      <w:r w:rsidR="00CA69C1">
        <w:rPr>
          <w:szCs w:val="28"/>
        </w:rPr>
        <w:t xml:space="preserve">В июне 2021г </w:t>
      </w:r>
      <w:r w:rsidR="00CA69C1" w:rsidRPr="0073496B">
        <w:t>увеличи</w:t>
      </w:r>
      <w:r w:rsidR="00CA69C1">
        <w:t xml:space="preserve">ли </w:t>
      </w:r>
      <w:r w:rsidR="00CA69C1" w:rsidRPr="0073496B">
        <w:t>числа качаний</w:t>
      </w:r>
      <w:r w:rsidR="00CA69C1">
        <w:rPr>
          <w:szCs w:val="28"/>
        </w:rPr>
        <w:t>, которая также хорошо сказалась на показателях, дебит нефти вырос до 1,8 т/</w:t>
      </w:r>
      <w:proofErr w:type="spellStart"/>
      <w:r w:rsidR="00CA69C1">
        <w:rPr>
          <w:szCs w:val="28"/>
        </w:rPr>
        <w:t>сут</w:t>
      </w:r>
      <w:proofErr w:type="spellEnd"/>
      <w:r w:rsidR="00CA69C1">
        <w:rPr>
          <w:szCs w:val="28"/>
        </w:rPr>
        <w:t xml:space="preserve">, а </w:t>
      </w:r>
      <w:proofErr w:type="spellStart"/>
      <w:r w:rsidR="00CA69C1">
        <w:rPr>
          <w:szCs w:val="28"/>
        </w:rPr>
        <w:t>обводненность</w:t>
      </w:r>
      <w:proofErr w:type="spellEnd"/>
      <w:r w:rsidR="00CA69C1">
        <w:rPr>
          <w:szCs w:val="28"/>
        </w:rPr>
        <w:t xml:space="preserve"> держалась на уровне 92,7%. Правда эффект держался недолго и в октябре 2021г </w:t>
      </w:r>
      <w:proofErr w:type="spellStart"/>
      <w:r w:rsidR="00CA69C1">
        <w:rPr>
          <w:szCs w:val="28"/>
        </w:rPr>
        <w:t>обводненность</w:t>
      </w:r>
      <w:proofErr w:type="spellEnd"/>
      <w:r w:rsidR="00CA69C1">
        <w:rPr>
          <w:szCs w:val="28"/>
        </w:rPr>
        <w:t xml:space="preserve"> выросла, а дебит стремительно начал падать. </w:t>
      </w:r>
      <w:r w:rsidR="009063A2">
        <w:rPr>
          <w:szCs w:val="28"/>
        </w:rPr>
        <w:t xml:space="preserve">Периодически скважину останавливали в простой с целью проведения промежуточного ремонта: частые ремонты плунжера, промывка ствола, смена насоса. Были также утечки в клапанах и в нагнетательной части насоса, низкий динамический уровень. </w:t>
      </w:r>
      <w:r w:rsidR="00D22E37" w:rsidRPr="0073496B">
        <w:t xml:space="preserve">На дату </w:t>
      </w:r>
      <w:r w:rsidR="00CA69C1">
        <w:t xml:space="preserve">анализа </w:t>
      </w:r>
      <w:r w:rsidR="00D22E37" w:rsidRPr="0073496B">
        <w:t xml:space="preserve">скважина эксплуатируется со среднесуточным дебитом </w:t>
      </w:r>
      <w:r w:rsidR="00AA5D5E">
        <w:t>0,4</w:t>
      </w:r>
      <w:r w:rsidR="00D22E37" w:rsidRPr="0073496B">
        <w:t xml:space="preserve"> т/</w:t>
      </w:r>
      <w:proofErr w:type="spellStart"/>
      <w:r w:rsidR="00D22E37" w:rsidRPr="0073496B">
        <w:t>сут</w:t>
      </w:r>
      <w:proofErr w:type="spellEnd"/>
      <w:r w:rsidR="00D22E37" w:rsidRPr="0073496B">
        <w:t xml:space="preserve"> и </w:t>
      </w:r>
      <w:proofErr w:type="spellStart"/>
      <w:r w:rsidR="00D22E37" w:rsidRPr="0073496B">
        <w:t>обводненностью</w:t>
      </w:r>
      <w:proofErr w:type="spellEnd"/>
      <w:r w:rsidR="00D22E37" w:rsidRPr="0073496B">
        <w:t xml:space="preserve"> продукции </w:t>
      </w:r>
      <w:r w:rsidR="00AA5D5E">
        <w:t>97,4</w:t>
      </w:r>
      <w:r w:rsidR="00D22E37" w:rsidRPr="0073496B">
        <w:t xml:space="preserve">%. Всего по скважине отобрано </w:t>
      </w:r>
      <w:r w:rsidR="00AA5D5E">
        <w:t>1,1</w:t>
      </w:r>
      <w:r w:rsidR="00D22E37" w:rsidRPr="0073496B">
        <w:t xml:space="preserve"> </w:t>
      </w:r>
      <w:proofErr w:type="spellStart"/>
      <w:proofErr w:type="gramStart"/>
      <w:r w:rsidR="00D22E37" w:rsidRPr="0073496B">
        <w:t>т</w:t>
      </w:r>
      <w:r w:rsidR="00F137FE" w:rsidRPr="0073496B">
        <w:t>ыс.т</w:t>
      </w:r>
      <w:proofErr w:type="spellEnd"/>
      <w:proofErr w:type="gramEnd"/>
      <w:r w:rsidR="00D22E37" w:rsidRPr="0073496B">
        <w:t xml:space="preserve"> нефти и </w:t>
      </w:r>
      <w:r w:rsidR="00AA5D5E">
        <w:t>9,3</w:t>
      </w:r>
      <w:r w:rsidR="00D22E37" w:rsidRPr="0073496B">
        <w:t xml:space="preserve"> </w:t>
      </w:r>
      <w:proofErr w:type="spellStart"/>
      <w:r w:rsidR="00D22E37" w:rsidRPr="0073496B">
        <w:t>т</w:t>
      </w:r>
      <w:r w:rsidR="00F137FE" w:rsidRPr="0073496B">
        <w:t>ыс.т</w:t>
      </w:r>
      <w:proofErr w:type="spellEnd"/>
      <w:r w:rsidR="00D22E37" w:rsidRPr="0073496B">
        <w:t xml:space="preserve"> жидкости. Коэффициент эксплуатации по скважине составил 0,9 доли ед.</w:t>
      </w:r>
    </w:p>
    <w:p w:rsidR="0025740B" w:rsidRDefault="00196160" w:rsidP="007B7ED1">
      <w:pPr>
        <w:pStyle w:val="a7"/>
        <w:tabs>
          <w:tab w:val="left" w:pos="8647"/>
        </w:tabs>
        <w:spacing w:after="0"/>
      </w:pPr>
      <w:r>
        <w:rPr>
          <w:noProof/>
        </w:rPr>
        <w:drawing>
          <wp:inline distT="0" distB="0" distL="0" distR="0" wp14:anchorId="17083ABD">
            <wp:extent cx="5374640" cy="3485396"/>
            <wp:effectExtent l="0" t="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067" cy="34908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6B4" w:rsidRDefault="00A866B4" w:rsidP="00F137FE">
      <w:pPr>
        <w:pStyle w:val="a7"/>
        <w:tabs>
          <w:tab w:val="left" w:pos="8647"/>
        </w:tabs>
        <w:spacing w:after="0"/>
      </w:pPr>
      <w:r w:rsidRPr="0098453C">
        <w:t>Рис.</w:t>
      </w:r>
      <w:r w:rsidRPr="00FB1CBB">
        <w:t xml:space="preserve"> </w:t>
      </w:r>
      <w:r w:rsidR="00F137FE">
        <w:t>3.</w:t>
      </w:r>
      <w:r w:rsidR="00572D18">
        <w:t>2</w:t>
      </w:r>
      <w:r w:rsidR="00F137FE">
        <w:t>.5</w:t>
      </w:r>
      <w:r w:rsidRPr="00FB1CBB">
        <w:t xml:space="preserve"> </w:t>
      </w:r>
      <w:r w:rsidR="00572D18">
        <w:t>–</w:t>
      </w:r>
      <w:r w:rsidRPr="0098453C">
        <w:t xml:space="preserve"> Динамика основных показателей </w:t>
      </w:r>
      <w:r w:rsidR="00AD5B5C">
        <w:t>эксплуатации</w:t>
      </w:r>
      <w:r w:rsidR="00AD5B5C" w:rsidRPr="0098453C">
        <w:t xml:space="preserve"> </w:t>
      </w:r>
      <w:r w:rsidR="00F137FE">
        <w:t xml:space="preserve">скважины </w:t>
      </w:r>
      <w:r w:rsidRPr="0098453C">
        <w:t>№1</w:t>
      </w:r>
      <w:r w:rsidR="009D1D8D">
        <w:t>88</w:t>
      </w:r>
    </w:p>
    <w:p w:rsidR="00122D4F" w:rsidRDefault="00122D4F" w:rsidP="00F137FE">
      <w:pPr>
        <w:pStyle w:val="a7"/>
        <w:tabs>
          <w:tab w:val="left" w:pos="8647"/>
        </w:tabs>
        <w:spacing w:after="0"/>
      </w:pPr>
    </w:p>
    <w:p w:rsidR="00122D4F" w:rsidRDefault="00FE7C23" w:rsidP="00F137FE">
      <w:pPr>
        <w:pStyle w:val="a7"/>
        <w:tabs>
          <w:tab w:val="left" w:pos="8647"/>
        </w:tabs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6106F28" wp14:editId="6F85425F">
                <wp:simplePos x="0" y="0"/>
                <wp:positionH relativeFrom="column">
                  <wp:posOffset>1424940</wp:posOffset>
                </wp:positionH>
                <wp:positionV relativeFrom="paragraph">
                  <wp:posOffset>2906395</wp:posOffset>
                </wp:positionV>
                <wp:extent cx="666750" cy="476250"/>
                <wp:effectExtent l="19050" t="19050" r="19050" b="19050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476250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5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CBB90CF" id="Овал 20" o:spid="_x0000_s1026" style="position:absolute;margin-left:112.2pt;margin-top:228.85pt;width:52.5pt;height:37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" filled="f" strokecolor="#2f5496 [2408]" strokeweight="2.25pt">
                <v:stroke joinstyle="miter"/>
              </v:oval>
            </w:pict>
          </mc:Fallback>
        </mc:AlternateContent>
      </w:r>
      <w:r w:rsidRPr="00CB4193">
        <w:rPr>
          <w:noProof/>
          <w:color w:val="70AD47" w:themeColor="accent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106F28" wp14:editId="6F85425F">
                <wp:simplePos x="0" y="0"/>
                <wp:positionH relativeFrom="column">
                  <wp:posOffset>3034665</wp:posOffset>
                </wp:positionH>
                <wp:positionV relativeFrom="paragraph">
                  <wp:posOffset>1477645</wp:posOffset>
                </wp:positionV>
                <wp:extent cx="666750" cy="476250"/>
                <wp:effectExtent l="19050" t="19050" r="19050" b="19050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476250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5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2AC073" id="Овал 12" o:spid="_x0000_s1026" style="position:absolute;margin-left:238.95pt;margin-top:116.35pt;width:52.5pt;height:37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" filled="f" strokecolor="#2f5496 [2408]" strokeweight="2.25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485ADA40" wp14:editId="0569E53B">
            <wp:extent cx="4875530" cy="3421735"/>
            <wp:effectExtent l="19050" t="19050" r="20320" b="266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75530" cy="34217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42D1C" w:rsidRDefault="00D42D1C" w:rsidP="00D42D1C">
      <w:pPr>
        <w:pStyle w:val="a7"/>
        <w:tabs>
          <w:tab w:val="left" w:pos="8647"/>
        </w:tabs>
        <w:spacing w:after="0"/>
      </w:pPr>
      <w:r w:rsidRPr="0098453C">
        <w:t>Рис.</w:t>
      </w:r>
      <w:r w:rsidRPr="00FB1CBB">
        <w:t xml:space="preserve"> </w:t>
      </w:r>
      <w:r>
        <w:t>3.2</w:t>
      </w:r>
      <w:r>
        <w:t>.6</w:t>
      </w:r>
      <w:r w:rsidRPr="00FB1CBB">
        <w:t xml:space="preserve"> </w:t>
      </w:r>
      <w:r>
        <w:t>–</w:t>
      </w:r>
      <w:r w:rsidRPr="0098453C">
        <w:t xml:space="preserve"> </w:t>
      </w:r>
      <w:r>
        <w:t>Проектные местоположение</w:t>
      </w:r>
      <w:r w:rsidRPr="0098453C">
        <w:t xml:space="preserve"> </w:t>
      </w:r>
      <w:r>
        <w:t>скважин</w:t>
      </w:r>
      <w:r>
        <w:t xml:space="preserve"> </w:t>
      </w:r>
      <w:r w:rsidRPr="0098453C">
        <w:t>№</w:t>
      </w:r>
      <w:r>
        <w:t>№</w:t>
      </w:r>
      <w:r w:rsidRPr="0098453C">
        <w:t>1</w:t>
      </w:r>
      <w:r>
        <w:t>88</w:t>
      </w:r>
      <w:r>
        <w:t>, 189</w:t>
      </w:r>
    </w:p>
    <w:p w:rsidR="00F137FE" w:rsidRDefault="00FE7C23" w:rsidP="00F137FE">
      <w:pPr>
        <w:pStyle w:val="a7"/>
        <w:tabs>
          <w:tab w:val="left" w:pos="8647"/>
        </w:tabs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3139440</wp:posOffset>
                </wp:positionH>
                <wp:positionV relativeFrom="paragraph">
                  <wp:posOffset>1318260</wp:posOffset>
                </wp:positionV>
                <wp:extent cx="666750" cy="476250"/>
                <wp:effectExtent l="19050" t="19050" r="19050" b="1905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4762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0FED8A" id="Овал 10" o:spid="_x0000_s1026" style="position:absolute;margin-left:247.2pt;margin-top:103.8pt;width:52.5pt;height:37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" filled="f" strokecolor="#2f5496 [2408]" strokeweight="2.25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82C0D8" wp14:editId="7C2CF66E">
                <wp:simplePos x="0" y="0"/>
                <wp:positionH relativeFrom="column">
                  <wp:posOffset>2872740</wp:posOffset>
                </wp:positionH>
                <wp:positionV relativeFrom="paragraph">
                  <wp:posOffset>1880235</wp:posOffset>
                </wp:positionV>
                <wp:extent cx="666750" cy="476250"/>
                <wp:effectExtent l="19050" t="19050" r="19050" b="1905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476250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5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429A951" id="Овал 11" o:spid="_x0000_s1026" style="position:absolute;margin-left:226.2pt;margin-top:148.05pt;width:52.5pt;height:37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" filled="f" strokecolor="#2f5496 [2408]" strokeweight="2.25pt">
                <v:stroke joinstyle="miter"/>
              </v:oval>
            </w:pict>
          </mc:Fallback>
        </mc:AlternateContent>
      </w:r>
      <w:r w:rsidR="00CB4193">
        <w:rPr>
          <w:noProof/>
        </w:rPr>
        <w:drawing>
          <wp:inline distT="0" distB="0" distL="0" distR="0" wp14:anchorId="15232CF7" wp14:editId="35E7B072">
            <wp:extent cx="4846552" cy="3529681"/>
            <wp:effectExtent l="19050" t="19050" r="11430" b="139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5231"/>
                    <a:stretch/>
                  </pic:blipFill>
                  <pic:spPr bwMode="auto">
                    <a:xfrm>
                      <a:off x="0" y="0"/>
                      <a:ext cx="4846552" cy="352968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D1C" w:rsidRDefault="00D42D1C" w:rsidP="00D42D1C">
      <w:pPr>
        <w:pStyle w:val="a7"/>
        <w:tabs>
          <w:tab w:val="left" w:pos="8647"/>
        </w:tabs>
        <w:spacing w:after="0"/>
      </w:pPr>
      <w:r w:rsidRPr="0098453C">
        <w:t>Рис.</w:t>
      </w:r>
      <w:r w:rsidRPr="00FB1CBB">
        <w:t xml:space="preserve"> </w:t>
      </w:r>
      <w:r>
        <w:t>3.2.</w:t>
      </w:r>
      <w:r>
        <w:t>7</w:t>
      </w:r>
      <w:r w:rsidRPr="00FB1CBB">
        <w:t xml:space="preserve"> </w:t>
      </w:r>
      <w:r>
        <w:t>–</w:t>
      </w:r>
      <w:r w:rsidRPr="0098453C">
        <w:t xml:space="preserve"> </w:t>
      </w:r>
      <w:r>
        <w:t>Фактически</w:t>
      </w:r>
      <w:r w:rsidR="005666CE">
        <w:t>е</w:t>
      </w:r>
      <w:r>
        <w:t xml:space="preserve"> местоположение</w:t>
      </w:r>
      <w:r w:rsidRPr="0098453C">
        <w:t xml:space="preserve"> </w:t>
      </w:r>
      <w:r>
        <w:t xml:space="preserve">скважин </w:t>
      </w:r>
      <w:r w:rsidRPr="0098453C">
        <w:t>№</w:t>
      </w:r>
      <w:r>
        <w:t>№</w:t>
      </w:r>
      <w:r w:rsidRPr="0098453C">
        <w:t>1</w:t>
      </w:r>
      <w:r>
        <w:t>88, 189</w:t>
      </w:r>
    </w:p>
    <w:p w:rsidR="00D42D1C" w:rsidRDefault="00D42D1C" w:rsidP="00F137FE">
      <w:pPr>
        <w:pStyle w:val="a7"/>
        <w:tabs>
          <w:tab w:val="left" w:pos="8647"/>
        </w:tabs>
        <w:spacing w:after="0"/>
      </w:pPr>
    </w:p>
    <w:p w:rsidR="00E07EAB" w:rsidRPr="0073496B" w:rsidRDefault="00E07EAB" w:rsidP="0073496B">
      <w:pPr>
        <w:spacing w:line="360" w:lineRule="auto"/>
        <w:ind w:firstLine="709"/>
        <w:jc w:val="both"/>
        <w:rPr>
          <w:rFonts w:eastAsia="Calibri"/>
        </w:rPr>
      </w:pPr>
      <w:r w:rsidRPr="0073496B">
        <w:rPr>
          <w:rFonts w:eastAsia="Calibri"/>
        </w:rPr>
        <w:t>Анализ показателей эксплуатации скважин позволил условно ра</w:t>
      </w:r>
      <w:r w:rsidR="00AA4796" w:rsidRPr="0073496B">
        <w:rPr>
          <w:rFonts w:eastAsia="Calibri"/>
        </w:rPr>
        <w:t xml:space="preserve">спределить добывающие скважины </w:t>
      </w:r>
      <w:r w:rsidR="009854BA" w:rsidRPr="0073496B">
        <w:rPr>
          <w:rFonts w:eastAsia="Calibri"/>
        </w:rPr>
        <w:t>месторождения</w:t>
      </w:r>
      <w:r w:rsidR="00AA4796" w:rsidRPr="0073496B">
        <w:rPr>
          <w:rFonts w:eastAsia="Calibri"/>
        </w:rPr>
        <w:t xml:space="preserve"> </w:t>
      </w:r>
      <w:bookmarkStart w:id="1" w:name="OLE_LINK19"/>
      <w:bookmarkStart w:id="2" w:name="OLE_LINK20"/>
      <w:bookmarkStart w:id="3" w:name="OLE_LINK21"/>
      <w:r w:rsidRPr="0073496B">
        <w:rPr>
          <w:rFonts w:eastAsia="Calibri"/>
        </w:rPr>
        <w:t xml:space="preserve">по дебитам нефти на несколько групп: 1 группа – скважины с дебитами нефти до </w:t>
      </w:r>
      <w:r w:rsidR="00C83E5B" w:rsidRPr="00C83E5B">
        <w:rPr>
          <w:rFonts w:eastAsia="Calibri"/>
        </w:rPr>
        <w:t>1</w:t>
      </w:r>
      <w:r w:rsidRPr="0073496B">
        <w:rPr>
          <w:rFonts w:eastAsia="Calibri"/>
        </w:rPr>
        <w:t xml:space="preserve"> т/</w:t>
      </w:r>
      <w:proofErr w:type="spellStart"/>
      <w:r w:rsidRPr="0073496B">
        <w:rPr>
          <w:rFonts w:eastAsia="Calibri"/>
        </w:rPr>
        <w:t>сут</w:t>
      </w:r>
      <w:proofErr w:type="spellEnd"/>
      <w:r w:rsidRPr="0073496B">
        <w:rPr>
          <w:rFonts w:eastAsia="Calibri"/>
        </w:rPr>
        <w:t xml:space="preserve">; 2 группа – от </w:t>
      </w:r>
      <w:r w:rsidR="00C83E5B" w:rsidRPr="00C83E5B">
        <w:rPr>
          <w:rFonts w:eastAsia="Calibri"/>
        </w:rPr>
        <w:t>1</w:t>
      </w:r>
      <w:r w:rsidRPr="0073496B">
        <w:rPr>
          <w:rFonts w:eastAsia="Calibri"/>
        </w:rPr>
        <w:t xml:space="preserve"> до </w:t>
      </w:r>
      <w:r w:rsidR="00500B29" w:rsidRPr="00500B29">
        <w:rPr>
          <w:rFonts w:eastAsia="Calibri"/>
        </w:rPr>
        <w:t>3</w:t>
      </w:r>
      <w:r w:rsidRPr="0073496B">
        <w:rPr>
          <w:rFonts w:eastAsia="Calibri"/>
        </w:rPr>
        <w:t xml:space="preserve"> т/</w:t>
      </w:r>
      <w:proofErr w:type="spellStart"/>
      <w:r w:rsidRPr="0073496B">
        <w:rPr>
          <w:rFonts w:eastAsia="Calibri"/>
        </w:rPr>
        <w:t>сут</w:t>
      </w:r>
      <w:proofErr w:type="spellEnd"/>
      <w:r w:rsidRPr="0073496B">
        <w:rPr>
          <w:rFonts w:eastAsia="Calibri"/>
        </w:rPr>
        <w:t xml:space="preserve">; 3 группа – от </w:t>
      </w:r>
      <w:r w:rsidR="00500B29" w:rsidRPr="00500B29">
        <w:rPr>
          <w:rFonts w:eastAsia="Calibri"/>
        </w:rPr>
        <w:t xml:space="preserve">3 </w:t>
      </w:r>
      <w:r w:rsidRPr="0073496B">
        <w:rPr>
          <w:rFonts w:eastAsia="Calibri"/>
        </w:rPr>
        <w:t xml:space="preserve">до </w:t>
      </w:r>
      <w:r w:rsidR="00500B29" w:rsidRPr="00500B29">
        <w:rPr>
          <w:rFonts w:eastAsia="Calibri"/>
        </w:rPr>
        <w:t>5</w:t>
      </w:r>
      <w:r w:rsidRPr="0073496B">
        <w:rPr>
          <w:rFonts w:eastAsia="Calibri"/>
        </w:rPr>
        <w:t xml:space="preserve"> т/</w:t>
      </w:r>
      <w:proofErr w:type="spellStart"/>
      <w:r w:rsidRPr="0073496B">
        <w:rPr>
          <w:rFonts w:eastAsia="Calibri"/>
        </w:rPr>
        <w:t>сут</w:t>
      </w:r>
      <w:proofErr w:type="spellEnd"/>
      <w:r w:rsidRPr="0073496B">
        <w:rPr>
          <w:rFonts w:eastAsia="Calibri"/>
        </w:rPr>
        <w:t xml:space="preserve">; 4 группа – выше </w:t>
      </w:r>
      <w:r w:rsidR="00500B29" w:rsidRPr="00052571">
        <w:rPr>
          <w:rFonts w:eastAsia="Calibri"/>
        </w:rPr>
        <w:t>5</w:t>
      </w:r>
      <w:r w:rsidR="00AA4796" w:rsidRPr="0073496B">
        <w:rPr>
          <w:rFonts w:eastAsia="Calibri"/>
        </w:rPr>
        <w:t xml:space="preserve"> т/</w:t>
      </w:r>
      <w:proofErr w:type="spellStart"/>
      <w:r w:rsidR="00AA4796" w:rsidRPr="0073496B">
        <w:rPr>
          <w:rFonts w:eastAsia="Calibri"/>
        </w:rPr>
        <w:t>сут</w:t>
      </w:r>
      <w:bookmarkEnd w:id="1"/>
      <w:bookmarkEnd w:id="2"/>
      <w:bookmarkEnd w:id="3"/>
      <w:proofErr w:type="spellEnd"/>
      <w:r w:rsidR="009854BA" w:rsidRPr="0073496B">
        <w:rPr>
          <w:rFonts w:eastAsia="Calibri"/>
        </w:rPr>
        <w:t>.</w:t>
      </w:r>
    </w:p>
    <w:p w:rsidR="007F2F3D" w:rsidRPr="0073496B" w:rsidRDefault="007F2F3D" w:rsidP="0073496B">
      <w:pPr>
        <w:spacing w:line="360" w:lineRule="auto"/>
        <w:ind w:firstLine="709"/>
        <w:jc w:val="both"/>
      </w:pPr>
      <w:r w:rsidRPr="0073496B">
        <w:t>Распределение добывающих скважин по дебит</w:t>
      </w:r>
      <w:r w:rsidR="0077329D" w:rsidRPr="0073496B">
        <w:t>ам представлено в таблиц</w:t>
      </w:r>
      <w:r w:rsidR="00396F6E" w:rsidRPr="00396F6E">
        <w:t xml:space="preserve">ах </w:t>
      </w:r>
      <w:r w:rsidR="007A3E90" w:rsidRPr="0073496B">
        <w:t>3</w:t>
      </w:r>
      <w:r w:rsidR="00B8314D">
        <w:t>.2</w:t>
      </w:r>
      <w:r w:rsidRPr="0073496B">
        <w:t>.</w:t>
      </w:r>
      <w:r w:rsidR="00B52A2D" w:rsidRPr="0073496B">
        <w:t>2</w:t>
      </w:r>
      <w:r w:rsidR="00B8314D">
        <w:t>-3.2</w:t>
      </w:r>
      <w:r w:rsidR="000073B4" w:rsidRPr="0073496B">
        <w:t>.3</w:t>
      </w:r>
      <w:r w:rsidR="00B52A2D" w:rsidRPr="0073496B">
        <w:t xml:space="preserve"> </w:t>
      </w:r>
      <w:r w:rsidR="007A3E90" w:rsidRPr="0073496B">
        <w:t>и на рисунках 3</w:t>
      </w:r>
      <w:r w:rsidRPr="0073496B">
        <w:t>.</w:t>
      </w:r>
      <w:r w:rsidR="00B8314D">
        <w:t>2</w:t>
      </w:r>
      <w:r w:rsidRPr="0073496B">
        <w:t>.</w:t>
      </w:r>
      <w:r w:rsidR="007A3E90" w:rsidRPr="0073496B">
        <w:t>6-3</w:t>
      </w:r>
      <w:r w:rsidRPr="0073496B">
        <w:t>.</w:t>
      </w:r>
      <w:r w:rsidR="00B8314D">
        <w:t>2</w:t>
      </w:r>
      <w:r w:rsidRPr="0073496B">
        <w:t>.</w:t>
      </w:r>
      <w:r w:rsidR="007A3E90" w:rsidRPr="0073496B">
        <w:t>7</w:t>
      </w:r>
      <w:r w:rsidRPr="0073496B">
        <w:t>.</w:t>
      </w:r>
    </w:p>
    <w:p w:rsidR="00900486" w:rsidRDefault="00900486" w:rsidP="00DE776B">
      <w:pPr>
        <w:pStyle w:val="af3"/>
        <w:spacing w:after="0" w:line="360" w:lineRule="auto"/>
        <w:ind w:firstLine="709"/>
        <w:jc w:val="both"/>
        <w:rPr>
          <w:rFonts w:eastAsia="Calibri"/>
          <w:b w:val="0"/>
          <w:sz w:val="24"/>
          <w:szCs w:val="24"/>
          <w:lang w:val="ru-RU"/>
        </w:rPr>
      </w:pPr>
      <w:bookmarkStart w:id="4" w:name="OLE_LINK16"/>
      <w:bookmarkStart w:id="5" w:name="OLE_LINK17"/>
      <w:bookmarkStart w:id="6" w:name="OLE_LINK18"/>
      <w:r w:rsidRPr="00900486">
        <w:rPr>
          <w:b w:val="0"/>
          <w:sz w:val="24"/>
          <w:szCs w:val="24"/>
        </w:rPr>
        <w:t>По</w:t>
      </w:r>
      <w:r w:rsidRPr="00E35011">
        <w:rPr>
          <w:sz w:val="24"/>
          <w:szCs w:val="24"/>
        </w:rPr>
        <w:t xml:space="preserve"> </w:t>
      </w:r>
      <w:r w:rsidRPr="00E35011">
        <w:rPr>
          <w:i/>
          <w:sz w:val="24"/>
          <w:szCs w:val="24"/>
          <w:lang w:val="en-US"/>
        </w:rPr>
        <w:t>I</w:t>
      </w:r>
      <w:r w:rsidRPr="00E35011">
        <w:rPr>
          <w:i/>
          <w:sz w:val="24"/>
          <w:szCs w:val="24"/>
        </w:rPr>
        <w:t xml:space="preserve"> объекту</w:t>
      </w:r>
      <w:r w:rsidRPr="00E35011">
        <w:rPr>
          <w:b w:val="0"/>
          <w:sz w:val="24"/>
          <w:szCs w:val="24"/>
        </w:rPr>
        <w:t xml:space="preserve"> </w:t>
      </w:r>
      <w:r>
        <w:rPr>
          <w:rFonts w:eastAsia="Calibri"/>
          <w:b w:val="0"/>
          <w:sz w:val="24"/>
          <w:szCs w:val="24"/>
          <w:lang w:val="ru-RU"/>
        </w:rPr>
        <w:t>в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</w:t>
      </w:r>
      <w:r>
        <w:rPr>
          <w:rFonts w:eastAsia="Calibri"/>
          <w:b w:val="0"/>
          <w:sz w:val="24"/>
          <w:szCs w:val="24"/>
          <w:lang w:val="ru-RU"/>
        </w:rPr>
        <w:t>2017</w:t>
      </w:r>
      <w:r w:rsidRPr="00E35011">
        <w:rPr>
          <w:rFonts w:eastAsia="Calibri"/>
          <w:b w:val="0"/>
          <w:sz w:val="24"/>
          <w:szCs w:val="24"/>
          <w:lang w:val="ru-RU"/>
        </w:rPr>
        <w:t>г в группе с дебитами нефти до 1 т/</w:t>
      </w:r>
      <w:proofErr w:type="spellStart"/>
      <w:r w:rsidRPr="00E35011">
        <w:rPr>
          <w:rFonts w:eastAsia="Calibri"/>
          <w:b w:val="0"/>
          <w:sz w:val="24"/>
          <w:szCs w:val="24"/>
          <w:lang w:val="ru-RU"/>
        </w:rPr>
        <w:t>сут</w:t>
      </w:r>
      <w:proofErr w:type="spellEnd"/>
      <w:r w:rsidRPr="00E35011">
        <w:rPr>
          <w:rFonts w:eastAsia="Calibri"/>
          <w:b w:val="0"/>
          <w:sz w:val="24"/>
          <w:szCs w:val="24"/>
          <w:lang w:val="ru-RU"/>
        </w:rPr>
        <w:t xml:space="preserve"> находились </w:t>
      </w:r>
      <w:r w:rsidR="00F75018" w:rsidRPr="00F75018">
        <w:rPr>
          <w:rFonts w:eastAsia="Calibri"/>
          <w:b w:val="0"/>
          <w:sz w:val="24"/>
          <w:szCs w:val="24"/>
          <w:lang w:val="ru-RU"/>
        </w:rPr>
        <w:t xml:space="preserve">6 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добывающих скважин. В группе с дебитами нефти от 1 до </w:t>
      </w:r>
      <w:r>
        <w:rPr>
          <w:rFonts w:eastAsia="Calibri"/>
          <w:b w:val="0"/>
          <w:sz w:val="24"/>
          <w:szCs w:val="24"/>
          <w:lang w:val="ru-RU"/>
        </w:rPr>
        <w:t>3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т/</w:t>
      </w:r>
      <w:proofErr w:type="spellStart"/>
      <w:r w:rsidRPr="00E35011">
        <w:rPr>
          <w:rFonts w:eastAsia="Calibri"/>
          <w:b w:val="0"/>
          <w:sz w:val="24"/>
          <w:szCs w:val="24"/>
          <w:lang w:val="ru-RU"/>
        </w:rPr>
        <w:t>сут</w:t>
      </w:r>
      <w:proofErr w:type="spellEnd"/>
      <w:r w:rsidRPr="00E35011">
        <w:rPr>
          <w:rFonts w:eastAsia="Calibri"/>
          <w:b w:val="0"/>
          <w:sz w:val="24"/>
          <w:szCs w:val="24"/>
          <w:lang w:val="ru-RU"/>
        </w:rPr>
        <w:t xml:space="preserve"> </w:t>
      </w:r>
      <w:r w:rsidR="00F75018" w:rsidRPr="00F75018">
        <w:rPr>
          <w:rFonts w:eastAsia="Calibri"/>
          <w:b w:val="0"/>
          <w:sz w:val="24"/>
          <w:szCs w:val="24"/>
          <w:lang w:val="ru-RU"/>
        </w:rPr>
        <w:t>21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добывающих скважин. В группе с дебитами нефти от </w:t>
      </w:r>
      <w:r>
        <w:rPr>
          <w:rFonts w:eastAsia="Calibri"/>
          <w:b w:val="0"/>
          <w:sz w:val="24"/>
          <w:szCs w:val="24"/>
          <w:lang w:val="ru-RU"/>
        </w:rPr>
        <w:t>3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до </w:t>
      </w:r>
      <w:r>
        <w:rPr>
          <w:rFonts w:eastAsia="Calibri"/>
          <w:b w:val="0"/>
          <w:sz w:val="24"/>
          <w:szCs w:val="24"/>
          <w:lang w:val="ru-RU"/>
        </w:rPr>
        <w:t>5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т/</w:t>
      </w:r>
      <w:proofErr w:type="spellStart"/>
      <w:r w:rsidRPr="00E35011">
        <w:rPr>
          <w:rFonts w:eastAsia="Calibri"/>
          <w:b w:val="0"/>
          <w:sz w:val="24"/>
          <w:szCs w:val="24"/>
          <w:lang w:val="ru-RU"/>
        </w:rPr>
        <w:t>сут</w:t>
      </w:r>
      <w:proofErr w:type="spellEnd"/>
      <w:r w:rsidRPr="00E35011">
        <w:rPr>
          <w:rFonts w:eastAsia="Calibri"/>
          <w:b w:val="0"/>
          <w:sz w:val="24"/>
          <w:szCs w:val="24"/>
          <w:lang w:val="ru-RU"/>
        </w:rPr>
        <w:t xml:space="preserve"> находились </w:t>
      </w:r>
      <w:r w:rsidR="00F75018">
        <w:rPr>
          <w:rFonts w:eastAsia="Calibri"/>
          <w:b w:val="0"/>
          <w:sz w:val="24"/>
          <w:szCs w:val="24"/>
          <w:lang w:val="ru-RU"/>
        </w:rPr>
        <w:t>14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скважины, </w:t>
      </w:r>
      <w:r>
        <w:rPr>
          <w:rFonts w:eastAsia="Calibri"/>
          <w:b w:val="0"/>
          <w:sz w:val="24"/>
          <w:szCs w:val="24"/>
          <w:lang w:val="ru-RU"/>
        </w:rPr>
        <w:t xml:space="preserve">и </w:t>
      </w:r>
      <w:r w:rsidRPr="00900486">
        <w:rPr>
          <w:rFonts w:eastAsia="Calibri"/>
          <w:b w:val="0"/>
          <w:sz w:val="24"/>
          <w:szCs w:val="24"/>
          <w:lang w:val="ru-RU"/>
        </w:rPr>
        <w:t>основная доля в кол</w:t>
      </w:r>
      <w:r w:rsidR="00F75018">
        <w:rPr>
          <w:rFonts w:eastAsia="Calibri"/>
          <w:b w:val="0"/>
          <w:sz w:val="24"/>
          <w:szCs w:val="24"/>
          <w:lang w:val="ru-RU"/>
        </w:rPr>
        <w:t>ичестве 24</w:t>
      </w:r>
      <w:r>
        <w:rPr>
          <w:rFonts w:eastAsia="Calibri"/>
          <w:b w:val="0"/>
          <w:sz w:val="24"/>
          <w:szCs w:val="24"/>
          <w:lang w:val="ru-RU"/>
        </w:rPr>
        <w:t xml:space="preserve"> ед. находились </w:t>
      </w:r>
      <w:r w:rsidRPr="00E35011">
        <w:rPr>
          <w:rFonts w:eastAsia="Calibri"/>
          <w:b w:val="0"/>
          <w:sz w:val="24"/>
          <w:szCs w:val="24"/>
          <w:lang w:val="ru-RU"/>
        </w:rPr>
        <w:t>в группе с дебитами</w:t>
      </w:r>
      <w:r>
        <w:rPr>
          <w:rFonts w:eastAsia="Calibri"/>
          <w:b w:val="0"/>
          <w:sz w:val="24"/>
          <w:szCs w:val="24"/>
          <w:lang w:val="ru-RU"/>
        </w:rPr>
        <w:t xml:space="preserve"> нефти от 5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т/</w:t>
      </w:r>
      <w:proofErr w:type="spellStart"/>
      <w:r w:rsidRPr="00E35011">
        <w:rPr>
          <w:rFonts w:eastAsia="Calibri"/>
          <w:b w:val="0"/>
          <w:sz w:val="24"/>
          <w:szCs w:val="24"/>
          <w:lang w:val="ru-RU"/>
        </w:rPr>
        <w:t>сут</w:t>
      </w:r>
      <w:proofErr w:type="spellEnd"/>
      <w:r w:rsidRPr="00E35011">
        <w:rPr>
          <w:rFonts w:eastAsia="Calibri"/>
          <w:b w:val="0"/>
          <w:sz w:val="24"/>
          <w:szCs w:val="24"/>
          <w:lang w:val="ru-RU"/>
        </w:rPr>
        <w:t>. Минимальный дебит нефти наблюдалось по скважине №</w:t>
      </w:r>
      <w:r w:rsidR="00AF525A">
        <w:rPr>
          <w:rFonts w:eastAsia="Calibri"/>
          <w:b w:val="0"/>
          <w:sz w:val="24"/>
          <w:szCs w:val="24"/>
          <w:lang w:val="ru-RU"/>
        </w:rPr>
        <w:t>142 и составлял</w:t>
      </w:r>
      <w:r>
        <w:rPr>
          <w:rFonts w:eastAsia="Calibri"/>
          <w:b w:val="0"/>
          <w:sz w:val="24"/>
          <w:szCs w:val="24"/>
          <w:lang w:val="ru-RU"/>
        </w:rPr>
        <w:t xml:space="preserve"> 0,1</w:t>
      </w:r>
      <w:r w:rsidRPr="00E35011">
        <w:rPr>
          <w:rFonts w:eastAsia="Calibri"/>
          <w:b w:val="0"/>
          <w:sz w:val="24"/>
          <w:szCs w:val="24"/>
          <w:lang w:val="ru-RU"/>
        </w:rPr>
        <w:t xml:space="preserve"> т/</w:t>
      </w:r>
      <w:proofErr w:type="spellStart"/>
      <w:r w:rsidRPr="00E35011">
        <w:rPr>
          <w:rFonts w:eastAsia="Calibri"/>
          <w:b w:val="0"/>
          <w:sz w:val="24"/>
          <w:szCs w:val="24"/>
          <w:lang w:val="ru-RU"/>
        </w:rPr>
        <w:t>сут</w:t>
      </w:r>
      <w:proofErr w:type="spellEnd"/>
      <w:r w:rsidR="00F75018">
        <w:rPr>
          <w:rFonts w:eastAsia="Calibri"/>
          <w:b w:val="0"/>
          <w:sz w:val="24"/>
          <w:szCs w:val="24"/>
          <w:lang w:val="ru-RU"/>
        </w:rPr>
        <w:t>.</w:t>
      </w:r>
    </w:p>
    <w:p w:rsidR="00DE776B" w:rsidRPr="00DC6AEE" w:rsidRDefault="0077286C" w:rsidP="00DC6AEE">
      <w:pPr>
        <w:pStyle w:val="TCtipical"/>
      </w:pPr>
      <w:r w:rsidRPr="00DC6AEE">
        <w:t>В 2018</w:t>
      </w:r>
      <w:r w:rsidR="007E647F" w:rsidRPr="00DC6AEE">
        <w:t>г и</w:t>
      </w:r>
      <w:r w:rsidRPr="00DC6AEE">
        <w:t xml:space="preserve">з-за высокой </w:t>
      </w:r>
      <w:proofErr w:type="spellStart"/>
      <w:r w:rsidRPr="00DC6AEE">
        <w:t>обводненности</w:t>
      </w:r>
      <w:proofErr w:type="spellEnd"/>
      <w:r w:rsidRPr="00DC6AEE">
        <w:t xml:space="preserve"> скважин</w:t>
      </w:r>
      <w:r w:rsidR="00FE0FD4" w:rsidRPr="00DC6AEE">
        <w:t>а</w:t>
      </w:r>
      <w:r w:rsidRPr="00DC6AEE">
        <w:t xml:space="preserve"> №142 осталась в группе с дебитами нефти до 1 т/</w:t>
      </w:r>
      <w:proofErr w:type="spellStart"/>
      <w:r w:rsidRPr="00DC6AEE">
        <w:t>сут</w:t>
      </w:r>
      <w:proofErr w:type="spellEnd"/>
      <w:r w:rsidR="007E647F" w:rsidRPr="00DC6AEE">
        <w:t>,</w:t>
      </w:r>
      <w:r w:rsidRPr="00DC6AEE">
        <w:t xml:space="preserve"> скважин</w:t>
      </w:r>
      <w:r w:rsidR="00FE0FD4" w:rsidRPr="00DC6AEE">
        <w:t>ы</w:t>
      </w:r>
      <w:r w:rsidRPr="00DC6AEE">
        <w:t xml:space="preserve"> №</w:t>
      </w:r>
      <w:r w:rsidR="00FE0FD4" w:rsidRPr="00DC6AEE">
        <w:t>133, 151, 186, 38</w:t>
      </w:r>
      <w:r w:rsidRPr="00DC6AEE">
        <w:t xml:space="preserve"> попал</w:t>
      </w:r>
      <w:r w:rsidR="00D65379" w:rsidRPr="00DC6AEE">
        <w:t>ись</w:t>
      </w:r>
      <w:r w:rsidRPr="00DC6AEE">
        <w:t xml:space="preserve"> в </w:t>
      </w:r>
      <w:r w:rsidR="007E647F" w:rsidRPr="00DC6AEE">
        <w:t xml:space="preserve">данную </w:t>
      </w:r>
      <w:r w:rsidRPr="00DC6AEE">
        <w:t>группу</w:t>
      </w:r>
      <w:r w:rsidR="00D65379" w:rsidRPr="00DC6AEE">
        <w:t>.</w:t>
      </w:r>
      <w:r w:rsidRPr="00DC6AEE">
        <w:t xml:space="preserve"> </w:t>
      </w:r>
      <w:r w:rsidR="00B07DD1" w:rsidRPr="00DC6AEE">
        <w:t>В группе с дебитами нефти от 5 т/</w:t>
      </w:r>
      <w:proofErr w:type="spellStart"/>
      <w:r w:rsidR="00B07DD1" w:rsidRPr="00DC6AEE">
        <w:t>сут</w:t>
      </w:r>
      <w:proofErr w:type="spellEnd"/>
      <w:r w:rsidR="00B07DD1" w:rsidRPr="00DC6AEE">
        <w:t xml:space="preserve"> количество скважин увеличились на 5 ед., по сравнению прошлым годом </w:t>
      </w:r>
      <w:r w:rsidR="00CA75BB" w:rsidRPr="0043480F">
        <w:t xml:space="preserve">в основном благодаря успешно проведенных </w:t>
      </w:r>
      <w:r w:rsidR="00B07DD1" w:rsidRPr="00DC6AEE">
        <w:t>ГТМ.</w:t>
      </w:r>
      <w:r w:rsidR="007E647F" w:rsidRPr="00DC6AEE">
        <w:t xml:space="preserve"> Введенная из бурения с дебитом нефти 10,1 т/</w:t>
      </w:r>
      <w:proofErr w:type="spellStart"/>
      <w:r w:rsidR="007E647F" w:rsidRPr="00DC6AEE">
        <w:t>сут</w:t>
      </w:r>
      <w:proofErr w:type="spellEnd"/>
      <w:r w:rsidR="007E647F" w:rsidRPr="00DC6AEE">
        <w:t xml:space="preserve"> скважина №301 пополнила 4 группу. </w:t>
      </w:r>
      <w:r w:rsidRPr="00DC6AEE">
        <w:t>Таким</w:t>
      </w:r>
      <w:r w:rsidR="00AF525A">
        <w:t xml:space="preserve"> образом, на 01.01.2019г</w:t>
      </w:r>
      <w:r>
        <w:t xml:space="preserve"> </w:t>
      </w:r>
      <w:r w:rsidRPr="007E7A3B">
        <w:rPr>
          <w:rFonts w:eastAsia="Calibri"/>
        </w:rPr>
        <w:t>в группе с дебитами нефти до 1 т/</w:t>
      </w:r>
      <w:proofErr w:type="spellStart"/>
      <w:r w:rsidRPr="007E7A3B">
        <w:rPr>
          <w:rFonts w:eastAsia="Calibri"/>
        </w:rPr>
        <w:t>сут</w:t>
      </w:r>
      <w:proofErr w:type="spellEnd"/>
      <w:r w:rsidRPr="007E7A3B">
        <w:rPr>
          <w:rFonts w:eastAsia="Calibri"/>
        </w:rPr>
        <w:t xml:space="preserve"> находились </w:t>
      </w:r>
      <w:r w:rsidR="007E647F">
        <w:rPr>
          <w:rFonts w:eastAsia="Calibri"/>
        </w:rPr>
        <w:t xml:space="preserve">5 </w:t>
      </w:r>
      <w:r w:rsidRPr="007E7A3B">
        <w:rPr>
          <w:rFonts w:eastAsia="Calibri"/>
        </w:rPr>
        <w:t>добывающих скважин. В группе с дебитами нефти от 1 до 3 т/</w:t>
      </w:r>
      <w:proofErr w:type="spellStart"/>
      <w:r w:rsidRPr="007E7A3B">
        <w:rPr>
          <w:rFonts w:eastAsia="Calibri"/>
        </w:rPr>
        <w:t>сут</w:t>
      </w:r>
      <w:proofErr w:type="spellEnd"/>
      <w:r w:rsidRPr="007E7A3B">
        <w:rPr>
          <w:rFonts w:eastAsia="Calibri"/>
        </w:rPr>
        <w:t xml:space="preserve"> </w:t>
      </w:r>
      <w:r>
        <w:rPr>
          <w:rFonts w:eastAsia="Calibri"/>
        </w:rPr>
        <w:t xml:space="preserve">также </w:t>
      </w:r>
      <w:r w:rsidR="007E647F">
        <w:rPr>
          <w:rFonts w:eastAsia="Calibri"/>
        </w:rPr>
        <w:t>24</w:t>
      </w:r>
      <w:r>
        <w:rPr>
          <w:rFonts w:eastAsia="Calibri"/>
        </w:rPr>
        <w:t xml:space="preserve"> добывающих скважин. В группах</w:t>
      </w:r>
      <w:r w:rsidRPr="007E7A3B">
        <w:rPr>
          <w:rFonts w:eastAsia="Calibri"/>
        </w:rPr>
        <w:t xml:space="preserve"> с дебитами нефти от 3 до 5 т/</w:t>
      </w:r>
      <w:proofErr w:type="spellStart"/>
      <w:r w:rsidRPr="007E7A3B">
        <w:rPr>
          <w:rFonts w:eastAsia="Calibri"/>
        </w:rPr>
        <w:t>сут</w:t>
      </w:r>
      <w:proofErr w:type="spellEnd"/>
      <w:r w:rsidRPr="007E7A3B">
        <w:rPr>
          <w:rFonts w:eastAsia="Calibri"/>
        </w:rPr>
        <w:t xml:space="preserve"> </w:t>
      </w:r>
      <w:r>
        <w:rPr>
          <w:rFonts w:eastAsia="Calibri"/>
        </w:rPr>
        <w:t xml:space="preserve">и более </w:t>
      </w:r>
      <w:r w:rsidR="007E647F">
        <w:rPr>
          <w:rFonts w:eastAsia="Calibri"/>
        </w:rPr>
        <w:t xml:space="preserve">5 </w:t>
      </w:r>
      <w:r>
        <w:rPr>
          <w:rFonts w:eastAsia="Calibri"/>
        </w:rPr>
        <w:t>т/</w:t>
      </w:r>
      <w:proofErr w:type="spellStart"/>
      <w:r>
        <w:rPr>
          <w:rFonts w:eastAsia="Calibri"/>
        </w:rPr>
        <w:t>сут</w:t>
      </w:r>
      <w:proofErr w:type="spellEnd"/>
      <w:r>
        <w:rPr>
          <w:rFonts w:eastAsia="Calibri"/>
        </w:rPr>
        <w:t xml:space="preserve"> </w:t>
      </w:r>
      <w:r w:rsidRPr="007E7A3B">
        <w:rPr>
          <w:rFonts w:eastAsia="Calibri"/>
        </w:rPr>
        <w:t xml:space="preserve">находились </w:t>
      </w:r>
      <w:r>
        <w:rPr>
          <w:rFonts w:eastAsia="Calibri"/>
        </w:rPr>
        <w:t xml:space="preserve">по </w:t>
      </w:r>
      <w:r w:rsidR="007E647F">
        <w:rPr>
          <w:rFonts w:eastAsia="Calibri"/>
        </w:rPr>
        <w:t>10</w:t>
      </w:r>
      <w:r>
        <w:rPr>
          <w:rFonts w:eastAsia="Calibri"/>
        </w:rPr>
        <w:t xml:space="preserve"> и 2</w:t>
      </w:r>
      <w:r w:rsidR="007E647F">
        <w:rPr>
          <w:rFonts w:eastAsia="Calibri"/>
        </w:rPr>
        <w:t>9</w:t>
      </w:r>
      <w:r>
        <w:rPr>
          <w:rFonts w:eastAsia="Calibri"/>
        </w:rPr>
        <w:t xml:space="preserve"> скважины соответственно. Минимальны</w:t>
      </w:r>
      <w:r w:rsidR="00DC6AEE">
        <w:rPr>
          <w:rFonts w:eastAsia="Calibri"/>
        </w:rPr>
        <w:t xml:space="preserve">м </w:t>
      </w:r>
      <w:r w:rsidRPr="007E7A3B">
        <w:rPr>
          <w:rFonts w:eastAsia="Calibri"/>
        </w:rPr>
        <w:t>дебит</w:t>
      </w:r>
      <w:r w:rsidR="00DC6AEE">
        <w:rPr>
          <w:rFonts w:eastAsia="Calibri"/>
        </w:rPr>
        <w:t>ом</w:t>
      </w:r>
      <w:r>
        <w:rPr>
          <w:rFonts w:eastAsia="Calibri"/>
        </w:rPr>
        <w:t xml:space="preserve"> нефти наблюдал</w:t>
      </w:r>
      <w:r w:rsidR="00DC6AEE">
        <w:rPr>
          <w:rFonts w:eastAsia="Calibri"/>
        </w:rPr>
        <w:t>а</w:t>
      </w:r>
      <w:r>
        <w:rPr>
          <w:rFonts w:eastAsia="Calibri"/>
        </w:rPr>
        <w:t>сь по скважин</w:t>
      </w:r>
      <w:r w:rsidR="00AF525A" w:rsidRPr="00AF525A">
        <w:rPr>
          <w:rFonts w:eastAsia="Calibri"/>
        </w:rPr>
        <w:t>е</w:t>
      </w:r>
      <w:r w:rsidRPr="007E7A3B">
        <w:rPr>
          <w:rFonts w:eastAsia="Calibri"/>
        </w:rPr>
        <w:t xml:space="preserve"> №</w:t>
      </w:r>
      <w:r w:rsidR="00DC6AEE">
        <w:rPr>
          <w:rFonts w:eastAsia="Calibri"/>
        </w:rPr>
        <w:t xml:space="preserve">186 </w:t>
      </w:r>
      <w:r>
        <w:rPr>
          <w:rFonts w:eastAsia="Calibri"/>
        </w:rPr>
        <w:t>и составл</w:t>
      </w:r>
      <w:r w:rsidR="00DC6AEE">
        <w:rPr>
          <w:rFonts w:eastAsia="Calibri"/>
        </w:rPr>
        <w:t>ял 0,2</w:t>
      </w:r>
      <w:r w:rsidRPr="007E7A3B">
        <w:rPr>
          <w:rFonts w:eastAsia="Calibri"/>
        </w:rPr>
        <w:t xml:space="preserve"> т/</w:t>
      </w:r>
      <w:proofErr w:type="spellStart"/>
      <w:r w:rsidRPr="007E7A3B">
        <w:rPr>
          <w:rFonts w:eastAsia="Calibri"/>
        </w:rPr>
        <w:t>сут</w:t>
      </w:r>
      <w:proofErr w:type="spellEnd"/>
      <w:r w:rsidRPr="007E7A3B">
        <w:rPr>
          <w:rFonts w:eastAsia="Calibri"/>
        </w:rPr>
        <w:t>.</w:t>
      </w:r>
      <w:r w:rsidR="00DC6AEE">
        <w:rPr>
          <w:rFonts w:eastAsia="Calibri"/>
        </w:rPr>
        <w:t xml:space="preserve"> С максимальным</w:t>
      </w:r>
      <w:r>
        <w:rPr>
          <w:rFonts w:eastAsia="Calibri"/>
        </w:rPr>
        <w:t xml:space="preserve"> дебит</w:t>
      </w:r>
      <w:r w:rsidR="00DC6AEE">
        <w:rPr>
          <w:rFonts w:eastAsia="Calibri"/>
        </w:rPr>
        <w:t>ом</w:t>
      </w:r>
      <w:r>
        <w:rPr>
          <w:rFonts w:eastAsia="Calibri"/>
        </w:rPr>
        <w:t xml:space="preserve"> </w:t>
      </w:r>
      <w:r w:rsidR="00DC6AEE">
        <w:rPr>
          <w:rFonts w:eastAsia="Calibri"/>
        </w:rPr>
        <w:t>14,6</w:t>
      </w:r>
      <w:r>
        <w:rPr>
          <w:rFonts w:eastAsia="Calibri"/>
        </w:rPr>
        <w:t xml:space="preserve"> т/</w:t>
      </w:r>
      <w:proofErr w:type="spellStart"/>
      <w:r>
        <w:rPr>
          <w:rFonts w:eastAsia="Calibri"/>
        </w:rPr>
        <w:t>сут</w:t>
      </w:r>
      <w:proofErr w:type="spellEnd"/>
      <w:r>
        <w:rPr>
          <w:rFonts w:eastAsia="Calibri"/>
        </w:rPr>
        <w:t xml:space="preserve"> работал</w:t>
      </w:r>
      <w:r w:rsidR="00DC6AEE">
        <w:rPr>
          <w:rFonts w:eastAsia="Calibri"/>
        </w:rPr>
        <w:t>а</w:t>
      </w:r>
      <w:r>
        <w:rPr>
          <w:rFonts w:eastAsia="Calibri"/>
        </w:rPr>
        <w:t xml:space="preserve"> скважин</w:t>
      </w:r>
      <w:r w:rsidR="00DC6AEE">
        <w:rPr>
          <w:rFonts w:eastAsia="Calibri"/>
        </w:rPr>
        <w:t>а</w:t>
      </w:r>
      <w:r>
        <w:rPr>
          <w:rFonts w:eastAsia="Calibri"/>
        </w:rPr>
        <w:t xml:space="preserve"> №</w:t>
      </w:r>
      <w:r w:rsidR="00DC6AEE">
        <w:rPr>
          <w:rFonts w:eastAsia="Calibri"/>
        </w:rPr>
        <w:t>28</w:t>
      </w:r>
      <w:r>
        <w:rPr>
          <w:rFonts w:eastAsia="Calibri"/>
        </w:rPr>
        <w:t>.</w:t>
      </w:r>
      <w:r w:rsidR="0086044C" w:rsidRPr="0086044C">
        <w:t xml:space="preserve"> </w:t>
      </w:r>
    </w:p>
    <w:bookmarkEnd w:id="4"/>
    <w:bookmarkEnd w:id="5"/>
    <w:bookmarkEnd w:id="6"/>
    <w:p w:rsidR="00E07EAB" w:rsidRPr="0073496B" w:rsidRDefault="00C9438F" w:rsidP="0073496B">
      <w:pPr>
        <w:spacing w:line="360" w:lineRule="auto"/>
        <w:ind w:firstLine="709"/>
        <w:jc w:val="both"/>
        <w:rPr>
          <w:rFonts w:eastAsia="Calibri"/>
        </w:rPr>
      </w:pPr>
      <w:r w:rsidRPr="0073496B">
        <w:rPr>
          <w:rFonts w:eastAsia="Calibri"/>
        </w:rPr>
        <w:t>В 201</w:t>
      </w:r>
      <w:r w:rsidR="006F2506">
        <w:rPr>
          <w:rFonts w:eastAsia="Calibri"/>
        </w:rPr>
        <w:t>9</w:t>
      </w:r>
      <w:r w:rsidR="00E07EAB" w:rsidRPr="0073496B">
        <w:rPr>
          <w:rFonts w:eastAsia="Calibri"/>
        </w:rPr>
        <w:t>г на данн</w:t>
      </w:r>
      <w:r w:rsidR="00CE2254" w:rsidRPr="0073496B">
        <w:rPr>
          <w:rFonts w:eastAsia="Calibri"/>
        </w:rPr>
        <w:t xml:space="preserve">ом объекте </w:t>
      </w:r>
      <w:r w:rsidR="00E85839">
        <w:rPr>
          <w:rFonts w:eastAsia="Calibri"/>
        </w:rPr>
        <w:t>работали</w:t>
      </w:r>
      <w:r w:rsidR="00CE2254" w:rsidRPr="0073496B">
        <w:rPr>
          <w:rFonts w:eastAsia="Calibri"/>
        </w:rPr>
        <w:t xml:space="preserve"> </w:t>
      </w:r>
      <w:r w:rsidR="00052571" w:rsidRPr="00052571">
        <w:rPr>
          <w:rFonts w:eastAsia="Calibri"/>
        </w:rPr>
        <w:t>70</w:t>
      </w:r>
      <w:r w:rsidR="00CE2254" w:rsidRPr="0073496B">
        <w:rPr>
          <w:rFonts w:eastAsia="Calibri"/>
        </w:rPr>
        <w:t xml:space="preserve"> добывающие</w:t>
      </w:r>
      <w:r w:rsidR="00E07EAB" w:rsidRPr="0073496B">
        <w:rPr>
          <w:rFonts w:eastAsia="Calibri"/>
        </w:rPr>
        <w:t xml:space="preserve"> скважин</w:t>
      </w:r>
      <w:r w:rsidR="00CE2254" w:rsidRPr="0073496B">
        <w:rPr>
          <w:rFonts w:eastAsia="Calibri"/>
        </w:rPr>
        <w:t>ы</w:t>
      </w:r>
      <w:r w:rsidR="00E07EAB" w:rsidRPr="0073496B">
        <w:rPr>
          <w:rFonts w:eastAsia="Calibri"/>
        </w:rPr>
        <w:t>, из них</w:t>
      </w:r>
      <w:r w:rsidR="00C83E5B">
        <w:rPr>
          <w:rFonts w:eastAsia="Calibri"/>
        </w:rPr>
        <w:t xml:space="preserve"> 1</w:t>
      </w:r>
      <w:r w:rsidR="00052571" w:rsidRPr="00052571">
        <w:rPr>
          <w:rFonts w:eastAsia="Calibri"/>
        </w:rPr>
        <w:t>1</w:t>
      </w:r>
      <w:r w:rsidR="00C83E5B" w:rsidRPr="0073496B">
        <w:rPr>
          <w:rFonts w:eastAsia="Calibri"/>
        </w:rPr>
        <w:t xml:space="preserve"> скважин </w:t>
      </w:r>
      <w:r w:rsidR="00C83E5B">
        <w:rPr>
          <w:rFonts w:eastAsia="Calibri"/>
        </w:rPr>
        <w:t>работали</w:t>
      </w:r>
      <w:r w:rsidR="00C83E5B" w:rsidRPr="0073496B">
        <w:rPr>
          <w:rFonts w:eastAsia="Calibri"/>
        </w:rPr>
        <w:t xml:space="preserve"> в группе с дебитами нефти до </w:t>
      </w:r>
      <w:r w:rsidR="00C83E5B">
        <w:rPr>
          <w:rFonts w:eastAsia="Calibri"/>
        </w:rPr>
        <w:t xml:space="preserve">1 </w:t>
      </w:r>
      <w:r w:rsidR="00C83E5B" w:rsidRPr="0073496B">
        <w:rPr>
          <w:rFonts w:eastAsia="Calibri"/>
        </w:rPr>
        <w:t>т/</w:t>
      </w:r>
      <w:proofErr w:type="spellStart"/>
      <w:r w:rsidR="00C83E5B" w:rsidRPr="0073496B">
        <w:rPr>
          <w:rFonts w:eastAsia="Calibri"/>
        </w:rPr>
        <w:t>сут</w:t>
      </w:r>
      <w:proofErr w:type="spellEnd"/>
      <w:r w:rsidR="00C83E5B">
        <w:rPr>
          <w:rFonts w:eastAsia="Calibri"/>
        </w:rPr>
        <w:t>.</w:t>
      </w:r>
      <w:r w:rsidR="00E07EAB" w:rsidRPr="0073496B">
        <w:rPr>
          <w:rFonts w:eastAsia="Calibri"/>
        </w:rPr>
        <w:t xml:space="preserve"> </w:t>
      </w:r>
      <w:r w:rsidR="00052571" w:rsidRPr="0073496B">
        <w:t xml:space="preserve">В группе с дебитами нефти от </w:t>
      </w:r>
      <w:r w:rsidR="00052571" w:rsidRPr="00052571">
        <w:t>1</w:t>
      </w:r>
      <w:r w:rsidR="00052571">
        <w:t xml:space="preserve"> </w:t>
      </w:r>
      <w:r w:rsidR="00052571" w:rsidRPr="0073496B">
        <w:t>д</w:t>
      </w:r>
      <w:r w:rsidR="00052571">
        <w:t xml:space="preserve">о </w:t>
      </w:r>
      <w:r w:rsidR="00052571" w:rsidRPr="00052571">
        <w:t>3</w:t>
      </w:r>
      <w:r w:rsidR="00052571">
        <w:t xml:space="preserve"> т/</w:t>
      </w:r>
      <w:proofErr w:type="spellStart"/>
      <w:r w:rsidR="00052571">
        <w:t>сут</w:t>
      </w:r>
      <w:proofErr w:type="spellEnd"/>
      <w:r w:rsidR="00052571">
        <w:t xml:space="preserve"> </w:t>
      </w:r>
      <w:r w:rsidR="00052571">
        <w:rPr>
          <w:rFonts w:eastAsia="Calibri"/>
        </w:rPr>
        <w:t>работали</w:t>
      </w:r>
      <w:r w:rsidR="00052571">
        <w:t xml:space="preserve"> </w:t>
      </w:r>
      <w:r w:rsidR="00052571" w:rsidRPr="00052571">
        <w:t>24</w:t>
      </w:r>
      <w:r w:rsidR="00052571">
        <w:t xml:space="preserve"> скважины. </w:t>
      </w:r>
      <w:r w:rsidR="00C83E5B">
        <w:rPr>
          <w:rFonts w:eastAsia="Calibri"/>
        </w:rPr>
        <w:t>О</w:t>
      </w:r>
      <w:r w:rsidR="00CE2254" w:rsidRPr="0073496B">
        <w:rPr>
          <w:rFonts w:eastAsia="Calibri"/>
        </w:rPr>
        <w:t xml:space="preserve">сновная доля скважин в количестве </w:t>
      </w:r>
      <w:r w:rsidR="00052571" w:rsidRPr="00052571">
        <w:rPr>
          <w:rFonts w:eastAsia="Calibri"/>
        </w:rPr>
        <w:t>25</w:t>
      </w:r>
      <w:r w:rsidR="00CE2254" w:rsidRPr="0073496B">
        <w:rPr>
          <w:rFonts w:eastAsia="Calibri"/>
        </w:rPr>
        <w:t xml:space="preserve"> ед.</w:t>
      </w:r>
      <w:r w:rsidR="00E07EAB" w:rsidRPr="0073496B">
        <w:rPr>
          <w:rFonts w:eastAsia="Calibri"/>
        </w:rPr>
        <w:t xml:space="preserve"> находились в группе с дебитами нефти </w:t>
      </w:r>
      <w:r w:rsidR="00C83E5B">
        <w:rPr>
          <w:rFonts w:eastAsia="Calibri"/>
        </w:rPr>
        <w:t>от</w:t>
      </w:r>
      <w:r w:rsidR="00CE2254" w:rsidRPr="0073496B">
        <w:rPr>
          <w:rFonts w:eastAsia="Calibri"/>
        </w:rPr>
        <w:t xml:space="preserve"> </w:t>
      </w:r>
      <w:r w:rsidR="00052571" w:rsidRPr="00052571">
        <w:rPr>
          <w:rFonts w:eastAsia="Calibri"/>
        </w:rPr>
        <w:t>3</w:t>
      </w:r>
      <w:r w:rsidR="00E07EAB" w:rsidRPr="0073496B">
        <w:rPr>
          <w:rFonts w:eastAsia="Calibri"/>
        </w:rPr>
        <w:t xml:space="preserve"> </w:t>
      </w:r>
      <w:r w:rsidR="00C83E5B">
        <w:rPr>
          <w:rFonts w:eastAsia="Calibri"/>
        </w:rPr>
        <w:t xml:space="preserve">до 5 </w:t>
      </w:r>
      <w:r w:rsidR="00E07EAB" w:rsidRPr="0073496B">
        <w:rPr>
          <w:rFonts w:eastAsia="Calibri"/>
        </w:rPr>
        <w:t>т/</w:t>
      </w:r>
      <w:proofErr w:type="spellStart"/>
      <w:r w:rsidR="00E07EAB" w:rsidRPr="0073496B">
        <w:rPr>
          <w:rFonts w:eastAsia="Calibri"/>
        </w:rPr>
        <w:t>сут</w:t>
      </w:r>
      <w:proofErr w:type="spellEnd"/>
      <w:r w:rsidR="00E07EAB" w:rsidRPr="0073496B">
        <w:rPr>
          <w:rFonts w:eastAsia="Calibri"/>
        </w:rPr>
        <w:t xml:space="preserve">. </w:t>
      </w:r>
      <w:r w:rsidR="003C118C" w:rsidRPr="0073496B">
        <w:rPr>
          <w:rFonts w:eastAsia="Calibri"/>
        </w:rPr>
        <w:t xml:space="preserve">В группе с дебитами нефти больше </w:t>
      </w:r>
      <w:r w:rsidR="00052571" w:rsidRPr="00052571">
        <w:rPr>
          <w:rFonts w:eastAsia="Calibri"/>
        </w:rPr>
        <w:t>5</w:t>
      </w:r>
      <w:r w:rsidR="006F2506">
        <w:rPr>
          <w:rFonts w:eastAsia="Calibri"/>
        </w:rPr>
        <w:t xml:space="preserve"> </w:t>
      </w:r>
      <w:r w:rsidR="003C118C" w:rsidRPr="0073496B">
        <w:rPr>
          <w:rFonts w:eastAsia="Calibri"/>
        </w:rPr>
        <w:t>т/</w:t>
      </w:r>
      <w:proofErr w:type="spellStart"/>
      <w:r w:rsidR="003C118C" w:rsidRPr="0073496B">
        <w:rPr>
          <w:rFonts w:eastAsia="Calibri"/>
        </w:rPr>
        <w:t>сут</w:t>
      </w:r>
      <w:proofErr w:type="spellEnd"/>
      <w:r w:rsidR="003C118C" w:rsidRPr="0073496B">
        <w:rPr>
          <w:rFonts w:eastAsia="Calibri"/>
        </w:rPr>
        <w:t xml:space="preserve"> </w:t>
      </w:r>
      <w:r w:rsidR="00E85839">
        <w:rPr>
          <w:rFonts w:eastAsia="Calibri"/>
        </w:rPr>
        <w:t xml:space="preserve">работали </w:t>
      </w:r>
      <w:r w:rsidR="00052571" w:rsidRPr="00052571">
        <w:rPr>
          <w:rFonts w:eastAsia="Calibri"/>
        </w:rPr>
        <w:t>10</w:t>
      </w:r>
      <w:r w:rsidR="006F2506">
        <w:rPr>
          <w:rFonts w:eastAsia="Calibri"/>
        </w:rPr>
        <w:t xml:space="preserve"> скважин</w:t>
      </w:r>
      <w:r w:rsidR="00C83E5B">
        <w:rPr>
          <w:rFonts w:eastAsia="Calibri"/>
        </w:rPr>
        <w:t>ы</w:t>
      </w:r>
      <w:r w:rsidR="003C118C" w:rsidRPr="0073496B">
        <w:rPr>
          <w:rFonts w:eastAsia="Calibri"/>
        </w:rPr>
        <w:t>.</w:t>
      </w:r>
      <w:r w:rsidR="00DC6AEE" w:rsidRPr="00DC6AEE">
        <w:t xml:space="preserve"> </w:t>
      </w:r>
      <w:r w:rsidR="00DC6AEE" w:rsidRPr="00114BB9">
        <w:t>Введенная из бурения скважина №18</w:t>
      </w:r>
      <w:r w:rsidR="00DC6AEE">
        <w:t>7</w:t>
      </w:r>
      <w:r w:rsidR="00DC6AEE" w:rsidRPr="00114BB9">
        <w:t xml:space="preserve"> пополнила 2 группу</w:t>
      </w:r>
      <w:r w:rsidR="00DC6AEE">
        <w:t>.</w:t>
      </w:r>
      <w:r w:rsidR="0086044C" w:rsidRPr="0086044C">
        <w:t xml:space="preserve"> </w:t>
      </w:r>
      <w:r w:rsidR="0086044C">
        <w:t xml:space="preserve">Скважина №38 выбыла в консервацию за счет высокого </w:t>
      </w:r>
      <w:proofErr w:type="spellStart"/>
      <w:r w:rsidR="0086044C">
        <w:t>обводненности</w:t>
      </w:r>
      <w:proofErr w:type="spellEnd"/>
      <w:r w:rsidR="0086044C">
        <w:t>, скважина №56 - в наблюдательной фонд.</w:t>
      </w:r>
    </w:p>
    <w:p w:rsidR="005A4ABB" w:rsidRPr="0073496B" w:rsidRDefault="00A95865" w:rsidP="0073496B">
      <w:pPr>
        <w:spacing w:line="360" w:lineRule="auto"/>
        <w:ind w:firstLine="709"/>
        <w:jc w:val="both"/>
      </w:pPr>
      <w:r w:rsidRPr="0073496B">
        <w:t>В 20</w:t>
      </w:r>
      <w:r>
        <w:t>20</w:t>
      </w:r>
      <w:r w:rsidRPr="0073496B">
        <w:t xml:space="preserve">г наблюдается снижение количества скважин 1-ой группы в связи перевода скважины на </w:t>
      </w:r>
      <w:r>
        <w:t>2</w:t>
      </w:r>
      <w:r w:rsidRPr="0073496B">
        <w:t xml:space="preserve"> группу связанный </w:t>
      </w:r>
      <w:r>
        <w:t>с увеличением</w:t>
      </w:r>
      <w:r w:rsidRPr="0073496B">
        <w:t xml:space="preserve"> дебитов в результате </w:t>
      </w:r>
      <w:r>
        <w:t>снижением</w:t>
      </w:r>
      <w:r w:rsidRPr="0073496B">
        <w:t xml:space="preserve"> </w:t>
      </w:r>
      <w:proofErr w:type="spellStart"/>
      <w:r w:rsidRPr="0073496B">
        <w:t>обво</w:t>
      </w:r>
      <w:r>
        <w:t>дненности</w:t>
      </w:r>
      <w:proofErr w:type="spellEnd"/>
      <w:r w:rsidRPr="0073496B">
        <w:t xml:space="preserve">. </w:t>
      </w:r>
      <w:r w:rsidRPr="00114BB9">
        <w:t xml:space="preserve">По скважинам №№1, </w:t>
      </w:r>
      <w:r w:rsidR="00507FBB">
        <w:t>147,</w:t>
      </w:r>
      <w:r w:rsidRPr="00114BB9">
        <w:t xml:space="preserve"> 47 после увеличение число качаний наблюдается увеличение дебита нефти и переход из группы 1 на 2 группу. </w:t>
      </w:r>
      <w:r w:rsidR="004A7E9C" w:rsidRPr="00114BB9">
        <w:t xml:space="preserve">В количестве </w:t>
      </w:r>
      <w:r w:rsidR="00114BB9" w:rsidRPr="00114BB9">
        <w:t>3</w:t>
      </w:r>
      <w:r w:rsidR="004A7E9C" w:rsidRPr="00114BB9">
        <w:t xml:space="preserve"> </w:t>
      </w:r>
      <w:proofErr w:type="spellStart"/>
      <w:r w:rsidR="004A7E9C" w:rsidRPr="00114BB9">
        <w:t>cкважин</w:t>
      </w:r>
      <w:proofErr w:type="spellEnd"/>
      <w:r w:rsidR="00F00268" w:rsidRPr="00114BB9">
        <w:t xml:space="preserve"> из-за роста </w:t>
      </w:r>
      <w:proofErr w:type="spellStart"/>
      <w:r w:rsidR="00F00268" w:rsidRPr="00114BB9">
        <w:t>обводненности</w:t>
      </w:r>
      <w:proofErr w:type="spellEnd"/>
      <w:r w:rsidR="00F00268" w:rsidRPr="00114BB9">
        <w:t xml:space="preserve"> продукции перешли из группы 2 на 1 группу.</w:t>
      </w:r>
      <w:r w:rsidR="002B35C2" w:rsidRPr="00114BB9">
        <w:t xml:space="preserve"> </w:t>
      </w:r>
      <w:r w:rsidR="00BE2238" w:rsidRPr="00114BB9">
        <w:t xml:space="preserve">Из группы </w:t>
      </w:r>
      <w:r w:rsidR="009B583F" w:rsidRPr="00114BB9">
        <w:rPr>
          <w:rFonts w:eastAsia="Calibri"/>
        </w:rPr>
        <w:t xml:space="preserve">до </w:t>
      </w:r>
      <w:r w:rsidR="00507FBB">
        <w:rPr>
          <w:rFonts w:eastAsia="Calibri"/>
        </w:rPr>
        <w:t>5</w:t>
      </w:r>
      <w:r w:rsidR="009B583F" w:rsidRPr="00114BB9">
        <w:rPr>
          <w:rFonts w:eastAsia="Calibri"/>
        </w:rPr>
        <w:t xml:space="preserve"> т/</w:t>
      </w:r>
      <w:proofErr w:type="spellStart"/>
      <w:r w:rsidR="009B583F" w:rsidRPr="00114BB9">
        <w:rPr>
          <w:rFonts w:eastAsia="Calibri"/>
        </w:rPr>
        <w:t>сут</w:t>
      </w:r>
      <w:proofErr w:type="spellEnd"/>
      <w:r w:rsidR="00B8314D" w:rsidRPr="00114BB9">
        <w:t>,</w:t>
      </w:r>
      <w:r w:rsidR="00BE2238" w:rsidRPr="00114BB9">
        <w:t xml:space="preserve"> </w:t>
      </w:r>
      <w:r w:rsidR="00B8314D" w:rsidRPr="00114BB9">
        <w:t>по причине</w:t>
      </w:r>
      <w:r w:rsidR="00BE2238" w:rsidRPr="00114BB9">
        <w:t xml:space="preserve"> </w:t>
      </w:r>
      <w:r w:rsidR="00B8314D" w:rsidRPr="00114BB9">
        <w:t>увеличения</w:t>
      </w:r>
      <w:r w:rsidR="00CF6FE9" w:rsidRPr="00114BB9">
        <w:t xml:space="preserve"> </w:t>
      </w:r>
      <w:proofErr w:type="spellStart"/>
      <w:r w:rsidR="00CF6FE9" w:rsidRPr="00114BB9">
        <w:t>обводненности</w:t>
      </w:r>
      <w:proofErr w:type="spellEnd"/>
      <w:r w:rsidR="00BE2238" w:rsidRPr="00114BB9">
        <w:t xml:space="preserve"> скважин</w:t>
      </w:r>
      <w:r w:rsidR="009B583F" w:rsidRPr="00114BB9">
        <w:t>а</w:t>
      </w:r>
      <w:r w:rsidR="00BE2238" w:rsidRPr="00114BB9">
        <w:t xml:space="preserve"> №</w:t>
      </w:r>
      <w:r w:rsidR="009B583F" w:rsidRPr="00114BB9">
        <w:t>301</w:t>
      </w:r>
      <w:r w:rsidR="00BE2238" w:rsidRPr="00114BB9">
        <w:t xml:space="preserve"> </w:t>
      </w:r>
      <w:r w:rsidR="00EB79C4" w:rsidRPr="00114BB9">
        <w:t xml:space="preserve">перешла в </w:t>
      </w:r>
      <w:r w:rsidR="00CF6FE9" w:rsidRPr="00114BB9">
        <w:t>2</w:t>
      </w:r>
      <w:r w:rsidR="00EB79C4" w:rsidRPr="00114BB9">
        <w:t xml:space="preserve"> группу</w:t>
      </w:r>
      <w:r w:rsidR="00507FBB">
        <w:t>.</w:t>
      </w:r>
      <w:r w:rsidR="009C3A87" w:rsidRPr="00114BB9">
        <w:t xml:space="preserve"> </w:t>
      </w:r>
      <w:r w:rsidR="005A4ABB" w:rsidRPr="00114BB9">
        <w:t xml:space="preserve">Введенная из </w:t>
      </w:r>
      <w:r w:rsidR="009B583F" w:rsidRPr="00114BB9">
        <w:t>бурения</w:t>
      </w:r>
      <w:r w:rsidR="0035746B" w:rsidRPr="00114BB9">
        <w:t xml:space="preserve"> скважина №</w:t>
      </w:r>
      <w:r w:rsidR="009B583F" w:rsidRPr="00114BB9">
        <w:t>188</w:t>
      </w:r>
      <w:r w:rsidR="005A4ABB" w:rsidRPr="00114BB9">
        <w:t xml:space="preserve"> пополнила </w:t>
      </w:r>
      <w:r w:rsidR="00CF6FE9" w:rsidRPr="00114BB9">
        <w:t>2</w:t>
      </w:r>
      <w:r w:rsidR="009F2F98" w:rsidRPr="00114BB9">
        <w:t xml:space="preserve"> </w:t>
      </w:r>
      <w:r w:rsidR="009B583F" w:rsidRPr="00114BB9">
        <w:t>группу</w:t>
      </w:r>
      <w:r w:rsidR="005A4ABB" w:rsidRPr="00114BB9">
        <w:t xml:space="preserve">. </w:t>
      </w:r>
      <w:r w:rsidR="00755612" w:rsidRPr="00114BB9">
        <w:t>Скважины №№</w:t>
      </w:r>
      <w:r w:rsidR="00507FBB">
        <w:t xml:space="preserve">51, 55, </w:t>
      </w:r>
      <w:r w:rsidR="00AC6BF1" w:rsidRPr="00114BB9">
        <w:t>67, 142</w:t>
      </w:r>
      <w:r w:rsidR="00507FBB">
        <w:t>, 151, 172</w:t>
      </w:r>
      <w:r w:rsidR="00755612" w:rsidRPr="00114BB9">
        <w:t xml:space="preserve"> выбыли в бездействующий фонд из-за высокой обводненности и скважины №№143, 153 с переводом на нижележащий объект, соответственно.</w:t>
      </w:r>
    </w:p>
    <w:p w:rsidR="002C4218" w:rsidRPr="0073496B" w:rsidRDefault="00A95865" w:rsidP="0037629B">
      <w:pPr>
        <w:spacing w:line="360" w:lineRule="auto"/>
        <w:ind w:firstLine="709"/>
        <w:jc w:val="both"/>
      </w:pPr>
      <w:r w:rsidRPr="0043480F">
        <w:rPr>
          <w:rFonts w:eastAsia="Calibri"/>
        </w:rPr>
        <w:t xml:space="preserve">В 2021г </w:t>
      </w:r>
      <w:r w:rsidRPr="0043480F">
        <w:t xml:space="preserve">большинство скважин также работали с дебитами нефти от 1 до </w:t>
      </w:r>
      <w:r w:rsidR="00CA75BB">
        <w:t>3</w:t>
      </w:r>
      <w:r w:rsidRPr="0043480F">
        <w:t xml:space="preserve"> т/</w:t>
      </w:r>
      <w:proofErr w:type="spellStart"/>
      <w:r w:rsidRPr="0043480F">
        <w:t>сут</w:t>
      </w:r>
      <w:proofErr w:type="spellEnd"/>
      <w:r w:rsidRPr="0043480F">
        <w:t xml:space="preserve">. </w:t>
      </w:r>
      <w:bookmarkStart w:id="7" w:name="OLE_LINK1"/>
      <w:bookmarkStart w:id="8" w:name="OLE_LINK2"/>
      <w:r w:rsidR="0043480F" w:rsidRPr="0043480F">
        <w:t xml:space="preserve">Число скважин группы с дебитами нефти до </w:t>
      </w:r>
      <w:r w:rsidR="00CA75BB">
        <w:t>5</w:t>
      </w:r>
      <w:r w:rsidR="0043480F" w:rsidRPr="0043480F">
        <w:t xml:space="preserve"> т/</w:t>
      </w:r>
      <w:proofErr w:type="spellStart"/>
      <w:r w:rsidR="0043480F" w:rsidRPr="0043480F">
        <w:t>сут</w:t>
      </w:r>
      <w:proofErr w:type="spellEnd"/>
      <w:r w:rsidR="0043480F" w:rsidRPr="0043480F">
        <w:t xml:space="preserve">, увеличилось, в основном благодаря успешно проведенных ГТМ. </w:t>
      </w:r>
      <w:r w:rsidR="008430F9" w:rsidRPr="0043480F">
        <w:t>Введенн</w:t>
      </w:r>
      <w:r w:rsidR="00063B1E" w:rsidRPr="0043480F">
        <w:t>ая</w:t>
      </w:r>
      <w:r w:rsidR="008430F9" w:rsidRPr="0043480F">
        <w:t xml:space="preserve"> </w:t>
      </w:r>
      <w:r w:rsidR="00C55343" w:rsidRPr="0043480F">
        <w:t xml:space="preserve">переводом из </w:t>
      </w:r>
      <w:r w:rsidR="00EF77A1">
        <w:rPr>
          <w:lang w:val="en-US"/>
        </w:rPr>
        <w:t>II</w:t>
      </w:r>
      <w:r w:rsidR="00C55343" w:rsidRPr="0043480F">
        <w:t xml:space="preserve"> объект</w:t>
      </w:r>
      <w:r w:rsidR="00063B1E" w:rsidRPr="0043480F">
        <w:t>а</w:t>
      </w:r>
      <w:r w:rsidR="00C55343" w:rsidRPr="0043480F">
        <w:t xml:space="preserve"> </w:t>
      </w:r>
      <w:r w:rsidR="008430F9" w:rsidRPr="0043480F">
        <w:t>скважин</w:t>
      </w:r>
      <w:r w:rsidR="00063B1E" w:rsidRPr="0043480F">
        <w:t>а</w:t>
      </w:r>
      <w:r w:rsidR="008430F9" w:rsidRPr="0043480F">
        <w:t xml:space="preserve"> №</w:t>
      </w:r>
      <w:r w:rsidR="0037629B" w:rsidRPr="0043480F">
        <w:t>10 пополнила</w:t>
      </w:r>
      <w:r w:rsidR="008430F9" w:rsidRPr="0043480F">
        <w:t xml:space="preserve"> </w:t>
      </w:r>
      <w:r w:rsidRPr="0043480F">
        <w:t>2</w:t>
      </w:r>
      <w:r w:rsidR="008430F9" w:rsidRPr="0043480F">
        <w:t xml:space="preserve"> </w:t>
      </w:r>
      <w:r w:rsidR="0037629B" w:rsidRPr="0043480F">
        <w:t>группу.</w:t>
      </w:r>
      <w:r w:rsidR="00367471" w:rsidRPr="0043480F">
        <w:t xml:space="preserve"> Скважина №№35 выбыла в бездействующий фонд из-за высокой </w:t>
      </w:r>
      <w:proofErr w:type="spellStart"/>
      <w:r w:rsidR="00367471" w:rsidRPr="0043480F">
        <w:t>обводненности</w:t>
      </w:r>
      <w:proofErr w:type="spellEnd"/>
      <w:r w:rsidR="00367471" w:rsidRPr="0043480F">
        <w:t xml:space="preserve"> и с</w:t>
      </w:r>
      <w:r w:rsidR="0037629B" w:rsidRPr="0043480F">
        <w:t>кважины №№113, 174 выбыли с переводом на нижележащий объект</w:t>
      </w:r>
      <w:r w:rsidR="00367471" w:rsidRPr="0043480F">
        <w:t>, соответственно</w:t>
      </w:r>
      <w:r w:rsidR="0037629B" w:rsidRPr="0043480F">
        <w:t>.</w:t>
      </w:r>
      <w:bookmarkEnd w:id="7"/>
      <w:bookmarkEnd w:id="8"/>
      <w:r w:rsidR="0037629B" w:rsidRPr="0043480F">
        <w:t xml:space="preserve"> </w:t>
      </w:r>
    </w:p>
    <w:p w:rsidR="007A3E90" w:rsidRDefault="007A3E90" w:rsidP="00265422">
      <w:pPr>
        <w:rPr>
          <w:b/>
          <w:sz w:val="20"/>
          <w:szCs w:val="28"/>
        </w:rPr>
      </w:pPr>
      <w:bookmarkStart w:id="9" w:name="OLE_LINK22"/>
      <w:bookmarkStart w:id="10" w:name="OLE_LINK23"/>
      <w:r w:rsidRPr="005A647B">
        <w:rPr>
          <w:b/>
          <w:sz w:val="20"/>
          <w:szCs w:val="28"/>
        </w:rPr>
        <w:t>Таблица 3.</w:t>
      </w:r>
      <w:r w:rsidR="00B8314D" w:rsidRPr="005A647B">
        <w:rPr>
          <w:b/>
          <w:sz w:val="20"/>
          <w:szCs w:val="28"/>
        </w:rPr>
        <w:t>2</w:t>
      </w:r>
      <w:r w:rsidRPr="005A647B">
        <w:rPr>
          <w:b/>
          <w:sz w:val="20"/>
          <w:szCs w:val="28"/>
        </w:rPr>
        <w:t>.2</w:t>
      </w:r>
      <w:r w:rsidR="005224F8" w:rsidRPr="005A647B">
        <w:rPr>
          <w:b/>
          <w:sz w:val="20"/>
          <w:szCs w:val="28"/>
        </w:rPr>
        <w:t xml:space="preserve"> </w:t>
      </w:r>
      <w:r w:rsidR="0073496B" w:rsidRPr="005A647B">
        <w:rPr>
          <w:b/>
          <w:sz w:val="20"/>
          <w:szCs w:val="28"/>
        </w:rPr>
        <w:t xml:space="preserve">– </w:t>
      </w:r>
      <w:r w:rsidRPr="005A647B">
        <w:rPr>
          <w:b/>
          <w:sz w:val="20"/>
          <w:szCs w:val="28"/>
        </w:rPr>
        <w:t xml:space="preserve">Динамика распределения действующего фонда по дебитам нефти </w:t>
      </w:r>
      <w:r w:rsidR="000073B4" w:rsidRPr="005A647B">
        <w:rPr>
          <w:b/>
          <w:sz w:val="20"/>
          <w:szCs w:val="28"/>
        </w:rPr>
        <w:t xml:space="preserve">по </w:t>
      </w:r>
      <w:r w:rsidR="000073B4" w:rsidRPr="005A647B">
        <w:rPr>
          <w:b/>
          <w:sz w:val="20"/>
          <w:szCs w:val="28"/>
          <w:lang w:val="en-US"/>
        </w:rPr>
        <w:t>I</w:t>
      </w:r>
      <w:r w:rsidR="000073B4" w:rsidRPr="005A647B">
        <w:rPr>
          <w:b/>
          <w:sz w:val="20"/>
          <w:szCs w:val="28"/>
        </w:rPr>
        <w:t xml:space="preserve"> объекту</w:t>
      </w:r>
    </w:p>
    <w:tbl>
      <w:tblPr>
        <w:tblW w:w="4937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968"/>
        <w:gridCol w:w="1331"/>
        <w:gridCol w:w="1228"/>
        <w:gridCol w:w="1227"/>
        <w:gridCol w:w="1227"/>
        <w:gridCol w:w="1227"/>
      </w:tblGrid>
      <w:tr w:rsidR="00E62CB3" w:rsidRPr="00B52A2D" w:rsidTr="00E62CB3">
        <w:trPr>
          <w:trHeight w:val="18"/>
        </w:trPr>
        <w:tc>
          <w:tcPr>
            <w:tcW w:w="1612" w:type="pct"/>
            <w:shd w:val="clear" w:color="auto" w:fill="auto"/>
            <w:vAlign w:val="center"/>
            <w:hideMark/>
          </w:tcPr>
          <w:p w:rsidR="00E62CB3" w:rsidRPr="00B52A2D" w:rsidRDefault="00E62CB3" w:rsidP="00E62CB3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bookmarkStart w:id="11" w:name="OLE_LINK24"/>
            <w:bookmarkStart w:id="12" w:name="OLE_LINK25"/>
            <w:bookmarkStart w:id="13" w:name="OLE_LINK26"/>
            <w:bookmarkEnd w:id="9"/>
            <w:bookmarkEnd w:id="10"/>
            <w:r w:rsidRPr="00B52A2D">
              <w:rPr>
                <w:color w:val="000000"/>
                <w:spacing w:val="0"/>
                <w:sz w:val="20"/>
                <w:szCs w:val="20"/>
              </w:rPr>
              <w:t>Диапазон изменения дебитов нефти, т/</w:t>
            </w:r>
            <w:proofErr w:type="spellStart"/>
            <w:r w:rsidRPr="00B52A2D">
              <w:rPr>
                <w:color w:val="000000"/>
                <w:spacing w:val="0"/>
                <w:sz w:val="20"/>
                <w:szCs w:val="20"/>
              </w:rPr>
              <w:t>сут</w:t>
            </w:r>
            <w:bookmarkEnd w:id="11"/>
            <w:bookmarkEnd w:id="12"/>
            <w:bookmarkEnd w:id="13"/>
            <w:proofErr w:type="spellEnd"/>
          </w:p>
        </w:tc>
        <w:tc>
          <w:tcPr>
            <w:tcW w:w="723" w:type="pct"/>
            <w:shd w:val="clear" w:color="auto" w:fill="auto"/>
            <w:noWrap/>
            <w:vAlign w:val="center"/>
            <w:hideMark/>
          </w:tcPr>
          <w:p w:rsidR="00E62CB3" w:rsidRDefault="00E62CB3" w:rsidP="00E62CB3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2017г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2018г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2019г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2020г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2021г</w:t>
            </w:r>
          </w:p>
        </w:tc>
      </w:tr>
      <w:tr w:rsidR="00882281" w:rsidRPr="00B52A2D" w:rsidTr="00882281">
        <w:trPr>
          <w:trHeight w:val="18"/>
        </w:trPr>
        <w:tc>
          <w:tcPr>
            <w:tcW w:w="1612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&lt;1</w:t>
            </w:r>
          </w:p>
        </w:tc>
        <w:tc>
          <w:tcPr>
            <w:tcW w:w="723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66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6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</w:tr>
      <w:tr w:rsidR="00882281" w:rsidRPr="00B52A2D" w:rsidTr="00882281">
        <w:trPr>
          <w:trHeight w:val="18"/>
        </w:trPr>
        <w:tc>
          <w:tcPr>
            <w:tcW w:w="1612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1-3</w:t>
            </w:r>
          </w:p>
        </w:tc>
        <w:tc>
          <w:tcPr>
            <w:tcW w:w="723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66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66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</w:tr>
      <w:tr w:rsidR="00882281" w:rsidRPr="00B52A2D" w:rsidTr="00882281">
        <w:trPr>
          <w:trHeight w:val="18"/>
        </w:trPr>
        <w:tc>
          <w:tcPr>
            <w:tcW w:w="1612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3-5</w:t>
            </w:r>
          </w:p>
        </w:tc>
        <w:tc>
          <w:tcPr>
            <w:tcW w:w="723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66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66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</w:tr>
      <w:tr w:rsidR="00882281" w:rsidRPr="00B52A2D" w:rsidTr="00882281">
        <w:trPr>
          <w:trHeight w:val="18"/>
        </w:trPr>
        <w:tc>
          <w:tcPr>
            <w:tcW w:w="1612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&gt;5</w:t>
            </w:r>
          </w:p>
        </w:tc>
        <w:tc>
          <w:tcPr>
            <w:tcW w:w="723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66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66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666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</w:tr>
    </w:tbl>
    <w:p w:rsidR="009219F1" w:rsidRPr="00B52A2D" w:rsidRDefault="009219F1" w:rsidP="007A3E90">
      <w:pPr>
        <w:jc w:val="both"/>
        <w:rPr>
          <w:b/>
          <w:sz w:val="20"/>
          <w:szCs w:val="28"/>
        </w:rPr>
      </w:pPr>
    </w:p>
    <w:p w:rsidR="00E6292D" w:rsidRDefault="00882281" w:rsidP="00E6292D">
      <w:pPr>
        <w:jc w:val="center"/>
        <w:rPr>
          <w:rFonts w:eastAsia="Calibri"/>
          <w:lang w:val="en-US"/>
        </w:rPr>
      </w:pPr>
      <w:r>
        <w:rPr>
          <w:rFonts w:eastAsia="Calibri"/>
          <w:noProof/>
        </w:rPr>
        <w:drawing>
          <wp:inline distT="0" distB="0" distL="0" distR="0" wp14:anchorId="312B0EC7">
            <wp:extent cx="4990570" cy="3029442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087" cy="30443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41AD" w:rsidRPr="007639F7" w:rsidRDefault="00B8314D" w:rsidP="007639F7">
      <w:pPr>
        <w:jc w:val="center"/>
        <w:rPr>
          <w:rFonts w:eastAsia="Calibri"/>
          <w:b/>
          <w:sz w:val="20"/>
        </w:rPr>
      </w:pPr>
      <w:r>
        <w:rPr>
          <w:rFonts w:eastAsia="Calibri"/>
          <w:b/>
          <w:sz w:val="20"/>
        </w:rPr>
        <w:t>Рис. 3.2</w:t>
      </w:r>
      <w:r w:rsidR="00BB5006">
        <w:rPr>
          <w:rFonts w:eastAsia="Calibri"/>
          <w:b/>
          <w:sz w:val="20"/>
        </w:rPr>
        <w:t>.</w:t>
      </w:r>
      <w:r w:rsidR="00E6292D" w:rsidRPr="00E6292D">
        <w:rPr>
          <w:rFonts w:eastAsia="Calibri"/>
          <w:b/>
          <w:sz w:val="20"/>
        </w:rPr>
        <w:t xml:space="preserve">6 – Динамика распределения фонда скважин по дебитам нефти по </w:t>
      </w:r>
      <w:r w:rsidR="00E6292D" w:rsidRPr="00E6292D">
        <w:rPr>
          <w:rFonts w:eastAsia="Calibri"/>
          <w:b/>
          <w:sz w:val="20"/>
          <w:lang w:val="en-US"/>
        </w:rPr>
        <w:t>I</w:t>
      </w:r>
      <w:r>
        <w:rPr>
          <w:rFonts w:eastAsia="Calibri"/>
          <w:b/>
          <w:sz w:val="20"/>
        </w:rPr>
        <w:t xml:space="preserve"> объекту</w:t>
      </w:r>
    </w:p>
    <w:p w:rsidR="006C3FFD" w:rsidRPr="002E38D1" w:rsidRDefault="006C3FFD" w:rsidP="0073496B">
      <w:pPr>
        <w:spacing w:line="360" w:lineRule="auto"/>
        <w:ind w:firstLine="709"/>
        <w:jc w:val="both"/>
        <w:rPr>
          <w:rFonts w:eastAsia="Calibri"/>
          <w:b/>
          <w:i/>
        </w:rPr>
      </w:pPr>
    </w:p>
    <w:p w:rsidR="00CA75BB" w:rsidRPr="00CA75BB" w:rsidRDefault="00CA75BB" w:rsidP="00CA75BB">
      <w:pPr>
        <w:spacing w:line="360" w:lineRule="auto"/>
        <w:ind w:firstLine="709"/>
        <w:jc w:val="both"/>
        <w:rPr>
          <w:rFonts w:eastAsia="Calibri"/>
        </w:rPr>
      </w:pPr>
      <w:r>
        <w:rPr>
          <w:rFonts w:eastAsia="Calibri"/>
        </w:rPr>
        <w:t xml:space="preserve">По </w:t>
      </w:r>
      <w:r w:rsidRPr="0073496B">
        <w:rPr>
          <w:rFonts w:eastAsia="Calibri"/>
          <w:b/>
          <w:i/>
          <w:lang w:val="en-US"/>
        </w:rPr>
        <w:t>I</w:t>
      </w:r>
      <w:r w:rsidRPr="0073496B">
        <w:rPr>
          <w:rFonts w:eastAsia="Calibri"/>
          <w:b/>
          <w:i/>
        </w:rPr>
        <w:t>I объект</w:t>
      </w:r>
      <w:r>
        <w:rPr>
          <w:rFonts w:eastAsia="Calibri"/>
          <w:b/>
          <w:i/>
        </w:rPr>
        <w:t xml:space="preserve">у </w:t>
      </w:r>
      <w:r>
        <w:rPr>
          <w:rFonts w:eastAsia="Calibri"/>
        </w:rPr>
        <w:t>в</w:t>
      </w:r>
      <w:r w:rsidR="00ED7AF9">
        <w:rPr>
          <w:rFonts w:eastAsia="Calibri"/>
        </w:rPr>
        <w:t xml:space="preserve"> 2017</w:t>
      </w:r>
      <w:r w:rsidRPr="0073496B">
        <w:rPr>
          <w:rFonts w:eastAsia="Calibri"/>
        </w:rPr>
        <w:t xml:space="preserve">г на данном объекте работали </w:t>
      </w:r>
      <w:r w:rsidR="00ED7AF9">
        <w:rPr>
          <w:rFonts w:eastAsia="Calibri"/>
        </w:rPr>
        <w:t>25</w:t>
      </w:r>
      <w:r w:rsidRPr="0073496B">
        <w:rPr>
          <w:rFonts w:eastAsia="Calibri"/>
        </w:rPr>
        <w:t xml:space="preserve"> добывающие скважины, из них основная доля скважин в количестве </w:t>
      </w:r>
      <w:r w:rsidR="00ED7AF9">
        <w:rPr>
          <w:rFonts w:eastAsia="Calibri"/>
        </w:rPr>
        <w:t>11</w:t>
      </w:r>
      <w:r w:rsidRPr="0073496B">
        <w:rPr>
          <w:rFonts w:eastAsia="Calibri"/>
        </w:rPr>
        <w:t xml:space="preserve"> ед. находились в группе с дебитами нефти </w:t>
      </w:r>
      <w:r w:rsidR="00ED7AF9">
        <w:rPr>
          <w:rFonts w:eastAsia="Calibri"/>
        </w:rPr>
        <w:t>от 1 до 3</w:t>
      </w:r>
      <w:r w:rsidRPr="0073496B">
        <w:rPr>
          <w:rFonts w:eastAsia="Calibri"/>
        </w:rPr>
        <w:t xml:space="preserve"> т/</w:t>
      </w:r>
      <w:proofErr w:type="spellStart"/>
      <w:r w:rsidRPr="0073496B">
        <w:rPr>
          <w:rFonts w:eastAsia="Calibri"/>
        </w:rPr>
        <w:t>сут</w:t>
      </w:r>
      <w:proofErr w:type="spellEnd"/>
      <w:r w:rsidRPr="0073496B">
        <w:rPr>
          <w:rFonts w:eastAsia="Calibri"/>
        </w:rPr>
        <w:t xml:space="preserve">. </w:t>
      </w:r>
      <w:r w:rsidR="007C7A2A">
        <w:t>В группе с дебитами нефти от 3 до 5 т/</w:t>
      </w:r>
      <w:proofErr w:type="spellStart"/>
      <w:r w:rsidR="007C7A2A">
        <w:t>сут</w:t>
      </w:r>
      <w:proofErr w:type="spellEnd"/>
      <w:r w:rsidR="007C7A2A">
        <w:t xml:space="preserve"> находились 6 скважин. С дебитами нефти более 5 т/</w:t>
      </w:r>
      <w:proofErr w:type="spellStart"/>
      <w:r w:rsidR="007C7A2A">
        <w:t>сут</w:t>
      </w:r>
      <w:proofErr w:type="spellEnd"/>
      <w:r w:rsidR="007C7A2A">
        <w:t xml:space="preserve"> работали 5 скважины.</w:t>
      </w:r>
    </w:p>
    <w:p w:rsidR="0079237F" w:rsidRPr="006F071A" w:rsidRDefault="0079237F" w:rsidP="00672214">
      <w:pPr>
        <w:spacing w:line="360" w:lineRule="auto"/>
        <w:ind w:firstLine="709"/>
        <w:jc w:val="both"/>
      </w:pPr>
      <w:r>
        <w:t>В 2018</w:t>
      </w:r>
      <w:r w:rsidRPr="0073496B">
        <w:t>г в группе с дебит</w:t>
      </w:r>
      <w:r w:rsidR="004F64A2">
        <w:t>ом</w:t>
      </w:r>
      <w:r w:rsidRPr="0073496B">
        <w:t xml:space="preserve"> нефти до </w:t>
      </w:r>
      <w:r>
        <w:t>1</w:t>
      </w:r>
      <w:r w:rsidRPr="0073496B">
        <w:t xml:space="preserve"> т/</w:t>
      </w:r>
      <w:proofErr w:type="spellStart"/>
      <w:r w:rsidRPr="0073496B">
        <w:t>сут</w:t>
      </w:r>
      <w:proofErr w:type="spellEnd"/>
      <w:r w:rsidRPr="0073496B">
        <w:t xml:space="preserve"> скважины увеличилась на </w:t>
      </w:r>
      <w:r>
        <w:t>3</w:t>
      </w:r>
      <w:r w:rsidRPr="0073496B">
        <w:t xml:space="preserve"> ед. </w:t>
      </w:r>
      <w:r w:rsidR="001F0629">
        <w:t>В сентябре 2018г</w:t>
      </w:r>
      <w:r w:rsidR="001F0629" w:rsidRPr="0073496B">
        <w:t xml:space="preserve"> </w:t>
      </w:r>
      <w:r w:rsidR="001F0629">
        <w:t>с</w:t>
      </w:r>
      <w:r w:rsidR="00672214" w:rsidRPr="001D2183">
        <w:t>кважина №185</w:t>
      </w:r>
      <w:r w:rsidR="00672214" w:rsidRPr="0073496B">
        <w:t xml:space="preserve"> введена в эксплуатацию на </w:t>
      </w:r>
      <w:r w:rsidR="00672214" w:rsidRPr="0073496B">
        <w:rPr>
          <w:lang w:val="en-US"/>
        </w:rPr>
        <w:t>II</w:t>
      </w:r>
      <w:r w:rsidR="001D2183">
        <w:t xml:space="preserve"> объект </w:t>
      </w:r>
      <w:r w:rsidR="00672214" w:rsidRPr="0073496B">
        <w:t>механизированным способом со среднесуточным дебитом 0,2 т/</w:t>
      </w:r>
      <w:proofErr w:type="spellStart"/>
      <w:r w:rsidR="00672214" w:rsidRPr="0073496B">
        <w:t>сут</w:t>
      </w:r>
      <w:proofErr w:type="spellEnd"/>
      <w:r w:rsidR="00672214" w:rsidRPr="0073496B">
        <w:t xml:space="preserve"> по нефти при </w:t>
      </w:r>
      <w:proofErr w:type="spellStart"/>
      <w:r w:rsidR="00672214" w:rsidRPr="0073496B">
        <w:t>обводненности</w:t>
      </w:r>
      <w:proofErr w:type="spellEnd"/>
      <w:r w:rsidR="001D2183">
        <w:t xml:space="preserve"> 39%, также, в</w:t>
      </w:r>
      <w:r w:rsidR="00672214" w:rsidRPr="0073496B">
        <w:t xml:space="preserve"> ноябре был проведён ГРП который не привел к положительным результатам, </w:t>
      </w:r>
      <w:r w:rsidR="001D2183">
        <w:t xml:space="preserve">в конце года </w:t>
      </w:r>
      <w:r w:rsidR="00672214" w:rsidRPr="0073496B">
        <w:t>скважина работа</w:t>
      </w:r>
      <w:r w:rsidR="001D2183">
        <w:t>ла</w:t>
      </w:r>
      <w:r w:rsidR="00672214" w:rsidRPr="0073496B">
        <w:t xml:space="preserve"> со 100% </w:t>
      </w:r>
      <w:proofErr w:type="spellStart"/>
      <w:r w:rsidR="00672214" w:rsidRPr="0073496B">
        <w:t>обводненностью</w:t>
      </w:r>
      <w:proofErr w:type="spellEnd"/>
      <w:r w:rsidR="00672214" w:rsidRPr="0073496B">
        <w:t>.</w:t>
      </w:r>
      <w:r w:rsidR="00672214" w:rsidRPr="00672214">
        <w:rPr>
          <w:b/>
          <w:i/>
        </w:rPr>
        <w:t xml:space="preserve"> </w:t>
      </w:r>
      <w:r w:rsidR="00672214" w:rsidRPr="001D2183">
        <w:t>Скважина №186</w:t>
      </w:r>
      <w:r w:rsidR="00672214" w:rsidRPr="0073496B">
        <w:t xml:space="preserve"> </w:t>
      </w:r>
      <w:r w:rsidR="001F0629">
        <w:t xml:space="preserve">также </w:t>
      </w:r>
      <w:r w:rsidR="00672214" w:rsidRPr="0073496B">
        <w:t>введена в эксплуатацию механизированным способом со среднесуточным дебитом 0,7 т/</w:t>
      </w:r>
      <w:proofErr w:type="spellStart"/>
      <w:r w:rsidR="00672214" w:rsidRPr="0073496B">
        <w:t>сут</w:t>
      </w:r>
      <w:proofErr w:type="spellEnd"/>
      <w:r w:rsidR="00672214" w:rsidRPr="0073496B">
        <w:t xml:space="preserve"> п</w:t>
      </w:r>
      <w:r w:rsidR="001D2183">
        <w:t xml:space="preserve">о нефти и </w:t>
      </w:r>
      <w:proofErr w:type="spellStart"/>
      <w:r w:rsidR="001D2183">
        <w:t>обводненностью</w:t>
      </w:r>
      <w:proofErr w:type="spellEnd"/>
      <w:r w:rsidR="001D2183">
        <w:t xml:space="preserve"> 93,9%. </w:t>
      </w:r>
      <w:r w:rsidR="006F071A" w:rsidRPr="00085797">
        <w:t xml:space="preserve">Введенные переводом из </w:t>
      </w:r>
      <w:r w:rsidR="006F071A">
        <w:rPr>
          <w:lang w:val="en-US"/>
        </w:rPr>
        <w:t>I</w:t>
      </w:r>
      <w:r w:rsidR="006F071A">
        <w:t xml:space="preserve"> объекта</w:t>
      </w:r>
      <w:r w:rsidR="006F071A" w:rsidRPr="00085797">
        <w:t xml:space="preserve"> скважины №№</w:t>
      </w:r>
      <w:r w:rsidR="006F071A">
        <w:t xml:space="preserve">10, 66 </w:t>
      </w:r>
      <w:r w:rsidR="006F071A" w:rsidRPr="00085797">
        <w:t xml:space="preserve">пополнили группу с дебитами нефти от </w:t>
      </w:r>
      <w:r w:rsidR="006F071A">
        <w:t>1</w:t>
      </w:r>
      <w:r w:rsidR="006F071A" w:rsidRPr="00085797">
        <w:t xml:space="preserve"> до </w:t>
      </w:r>
      <w:r w:rsidR="006F071A">
        <w:t>3</w:t>
      </w:r>
      <w:r w:rsidR="006F071A" w:rsidRPr="00085797">
        <w:t xml:space="preserve"> </w:t>
      </w:r>
      <w:r w:rsidR="006F071A">
        <w:t>и более 5 т/</w:t>
      </w:r>
      <w:proofErr w:type="spellStart"/>
      <w:r w:rsidR="006F071A">
        <w:t>сут</w:t>
      </w:r>
      <w:proofErr w:type="spellEnd"/>
      <w:r w:rsidR="006F071A">
        <w:t xml:space="preserve"> соответственно</w:t>
      </w:r>
      <w:r w:rsidR="006F071A" w:rsidRPr="00085797">
        <w:t>.</w:t>
      </w:r>
      <w:r w:rsidR="006F071A" w:rsidRPr="006F071A">
        <w:t xml:space="preserve"> </w:t>
      </w:r>
    </w:p>
    <w:p w:rsidR="009854BA" w:rsidRPr="00B7536A" w:rsidRDefault="001F0629" w:rsidP="00B7536A">
      <w:pPr>
        <w:spacing w:line="360" w:lineRule="auto"/>
        <w:ind w:firstLine="709"/>
        <w:jc w:val="both"/>
      </w:pPr>
      <w:r w:rsidRPr="0073496B">
        <w:t>В 20</w:t>
      </w:r>
      <w:r>
        <w:t>19</w:t>
      </w:r>
      <w:r w:rsidRPr="0073496B">
        <w:t>г наблюдается снижение количества скважин 1-ой г</w:t>
      </w:r>
      <w:r>
        <w:t xml:space="preserve">руппы в связи перевода скважиной №169 </w:t>
      </w:r>
      <w:r w:rsidRPr="0073496B">
        <w:t xml:space="preserve">на </w:t>
      </w:r>
      <w:r>
        <w:t>2</w:t>
      </w:r>
      <w:r w:rsidRPr="0073496B">
        <w:t xml:space="preserve"> группу связанный </w:t>
      </w:r>
      <w:r>
        <w:t>с увеличением</w:t>
      </w:r>
      <w:r w:rsidRPr="0073496B">
        <w:t xml:space="preserve"> дебитов в результате </w:t>
      </w:r>
      <w:r>
        <w:t>снижением</w:t>
      </w:r>
      <w:r w:rsidRPr="0073496B">
        <w:t xml:space="preserve"> </w:t>
      </w:r>
      <w:proofErr w:type="spellStart"/>
      <w:r w:rsidRPr="0073496B">
        <w:t>обво</w:t>
      </w:r>
      <w:r w:rsidR="00B7536A">
        <w:t>дненности</w:t>
      </w:r>
      <w:proofErr w:type="spellEnd"/>
      <w:r w:rsidR="00B7536A">
        <w:t>, скважин</w:t>
      </w:r>
      <w:r w:rsidR="00284A53">
        <w:t>ой</w:t>
      </w:r>
      <w:r w:rsidR="00B7536A">
        <w:t xml:space="preserve"> №146 в к</w:t>
      </w:r>
      <w:r w:rsidR="00B7536A" w:rsidRPr="00B7536A">
        <w:t xml:space="preserve">онсервацию, также скважиной №185 в результате перехода на </w:t>
      </w:r>
      <w:r w:rsidR="00B7536A" w:rsidRPr="00B7536A">
        <w:rPr>
          <w:lang w:val="en-US"/>
        </w:rPr>
        <w:t>I</w:t>
      </w:r>
      <w:r w:rsidR="00B7536A">
        <w:t xml:space="preserve"> объект</w:t>
      </w:r>
      <w:r w:rsidRPr="00B7536A">
        <w:t xml:space="preserve">. </w:t>
      </w:r>
      <w:r w:rsidRPr="00114BB9">
        <w:t xml:space="preserve">В количестве 3 </w:t>
      </w:r>
      <w:proofErr w:type="spellStart"/>
      <w:r w:rsidRPr="00114BB9">
        <w:t>cкважин</w:t>
      </w:r>
      <w:proofErr w:type="spellEnd"/>
      <w:r w:rsidRPr="00114BB9">
        <w:t xml:space="preserve"> из-за роста </w:t>
      </w:r>
      <w:proofErr w:type="spellStart"/>
      <w:r w:rsidRPr="00114BB9">
        <w:t>обводненности</w:t>
      </w:r>
      <w:proofErr w:type="spellEnd"/>
      <w:r w:rsidRPr="00114BB9">
        <w:t xml:space="preserve"> продукции перешли из группы 2 на 1 группу. Из группы </w:t>
      </w:r>
      <w:r w:rsidRPr="00114BB9">
        <w:rPr>
          <w:rFonts w:eastAsia="Calibri"/>
        </w:rPr>
        <w:t xml:space="preserve">до </w:t>
      </w:r>
      <w:r>
        <w:rPr>
          <w:rFonts w:eastAsia="Calibri"/>
        </w:rPr>
        <w:t>5</w:t>
      </w:r>
      <w:r w:rsidRPr="00114BB9">
        <w:rPr>
          <w:rFonts w:eastAsia="Calibri"/>
        </w:rPr>
        <w:t xml:space="preserve"> т/</w:t>
      </w:r>
      <w:proofErr w:type="spellStart"/>
      <w:r w:rsidRPr="00114BB9">
        <w:rPr>
          <w:rFonts w:eastAsia="Calibri"/>
        </w:rPr>
        <w:t>сут</w:t>
      </w:r>
      <w:proofErr w:type="spellEnd"/>
      <w:r w:rsidRPr="00114BB9">
        <w:t xml:space="preserve">, по причине увеличения </w:t>
      </w:r>
      <w:proofErr w:type="spellStart"/>
      <w:r w:rsidRPr="00114BB9">
        <w:t>обводненности</w:t>
      </w:r>
      <w:proofErr w:type="spellEnd"/>
      <w:r w:rsidRPr="00114BB9">
        <w:t xml:space="preserve"> скважина №301 перешла в 2 группу</w:t>
      </w:r>
      <w:r>
        <w:t>.</w:t>
      </w:r>
      <w:r w:rsidR="00B7536A">
        <w:t xml:space="preserve"> Введенная переводом</w:t>
      </w:r>
      <w:r w:rsidRPr="00114BB9">
        <w:t xml:space="preserve"> </w:t>
      </w:r>
      <w:r w:rsidR="00B7536A" w:rsidRPr="00085797">
        <w:t xml:space="preserve">из </w:t>
      </w:r>
      <w:r w:rsidR="00B7536A">
        <w:rPr>
          <w:lang w:val="en-US"/>
        </w:rPr>
        <w:t>I</w:t>
      </w:r>
      <w:r w:rsidR="00B7536A">
        <w:t xml:space="preserve"> объекта</w:t>
      </w:r>
      <w:r w:rsidR="00B7536A" w:rsidRPr="00085797">
        <w:t xml:space="preserve"> </w:t>
      </w:r>
      <w:r w:rsidRPr="00114BB9">
        <w:t>скважина №1</w:t>
      </w:r>
      <w:r w:rsidR="00B7536A">
        <w:t>25</w:t>
      </w:r>
      <w:r w:rsidRPr="00114BB9">
        <w:t xml:space="preserve"> пополнила 2 группу. </w:t>
      </w:r>
      <w:r w:rsidR="00B7536A">
        <w:t xml:space="preserve">Итого, </w:t>
      </w:r>
      <w:r w:rsidR="00A122FF" w:rsidRPr="0073496B">
        <w:t>в группе с дебит</w:t>
      </w:r>
      <w:r w:rsidR="00A122FF">
        <w:t>ами</w:t>
      </w:r>
      <w:r w:rsidR="00A122FF" w:rsidRPr="0073496B">
        <w:t xml:space="preserve"> нефти до </w:t>
      </w:r>
      <w:r w:rsidR="00A122FF">
        <w:t>1</w:t>
      </w:r>
      <w:r w:rsidR="00A122FF" w:rsidRPr="0073496B">
        <w:t xml:space="preserve"> т/</w:t>
      </w:r>
      <w:proofErr w:type="spellStart"/>
      <w:r w:rsidR="00A122FF" w:rsidRPr="0073496B">
        <w:t>сут</w:t>
      </w:r>
      <w:proofErr w:type="spellEnd"/>
      <w:r w:rsidR="00A122FF" w:rsidRPr="0073496B">
        <w:t xml:space="preserve"> </w:t>
      </w:r>
      <w:r w:rsidR="00A122FF">
        <w:t>работали 3</w:t>
      </w:r>
      <w:r w:rsidR="00A122FF" w:rsidRPr="0073496B">
        <w:t xml:space="preserve"> ед</w:t>
      </w:r>
      <w:r w:rsidR="00A122FF">
        <w:rPr>
          <w:rFonts w:eastAsia="Calibri"/>
        </w:rPr>
        <w:t xml:space="preserve">. </w:t>
      </w:r>
      <w:r w:rsidR="00A122FF" w:rsidRPr="0073496B">
        <w:t>скважины</w:t>
      </w:r>
      <w:r w:rsidR="00A122FF">
        <w:t>.</w:t>
      </w:r>
      <w:r w:rsidR="00A122FF" w:rsidRPr="0073496B">
        <w:t xml:space="preserve"> </w:t>
      </w:r>
      <w:r w:rsidR="00A122FF">
        <w:t>О</w:t>
      </w:r>
      <w:r w:rsidR="009854BA" w:rsidRPr="0073496B">
        <w:rPr>
          <w:rFonts w:eastAsia="Calibri"/>
        </w:rPr>
        <w:t>сновная часть скважин работали с дебит</w:t>
      </w:r>
      <w:r w:rsidR="00A122FF">
        <w:rPr>
          <w:rFonts w:eastAsia="Calibri"/>
        </w:rPr>
        <w:t>ами</w:t>
      </w:r>
      <w:r w:rsidR="009854BA" w:rsidRPr="0073496B">
        <w:rPr>
          <w:rFonts w:eastAsia="Calibri"/>
        </w:rPr>
        <w:t xml:space="preserve"> нефти </w:t>
      </w:r>
      <w:r w:rsidR="009D19AE">
        <w:rPr>
          <w:rFonts w:eastAsia="Calibri"/>
        </w:rPr>
        <w:t>от 1 до</w:t>
      </w:r>
      <w:r w:rsidR="009854BA" w:rsidRPr="0073496B">
        <w:rPr>
          <w:rFonts w:eastAsia="Calibri"/>
        </w:rPr>
        <w:t xml:space="preserve"> </w:t>
      </w:r>
      <w:r w:rsidR="00B7536A">
        <w:rPr>
          <w:rFonts w:eastAsia="Calibri"/>
        </w:rPr>
        <w:t>3</w:t>
      </w:r>
      <w:r w:rsidR="00A122FF">
        <w:rPr>
          <w:rFonts w:eastAsia="Calibri"/>
        </w:rPr>
        <w:t xml:space="preserve"> т/</w:t>
      </w:r>
      <w:proofErr w:type="spellStart"/>
      <w:r w:rsidR="00A122FF">
        <w:rPr>
          <w:rFonts w:eastAsia="Calibri"/>
        </w:rPr>
        <w:t>сут</w:t>
      </w:r>
      <w:proofErr w:type="spellEnd"/>
      <w:r w:rsidR="00A122FF">
        <w:rPr>
          <w:rFonts w:eastAsia="Calibri"/>
        </w:rPr>
        <w:t xml:space="preserve">. </w:t>
      </w:r>
      <w:r w:rsidR="00B7536A">
        <w:t>В группе с дебитами от 3 до 5 т/</w:t>
      </w:r>
      <w:proofErr w:type="spellStart"/>
      <w:r w:rsidR="00B7536A">
        <w:t>сут</w:t>
      </w:r>
      <w:proofErr w:type="spellEnd"/>
      <w:r w:rsidR="00B7536A">
        <w:t xml:space="preserve"> 6 скважины</w:t>
      </w:r>
      <w:r w:rsidR="00B7536A">
        <w:rPr>
          <w:rFonts w:eastAsia="Calibri"/>
        </w:rPr>
        <w:t xml:space="preserve">. </w:t>
      </w:r>
      <w:r w:rsidR="00A122FF">
        <w:rPr>
          <w:rFonts w:eastAsia="Calibri"/>
        </w:rPr>
        <w:t xml:space="preserve">В </w:t>
      </w:r>
      <w:r w:rsidR="00B7536A">
        <w:rPr>
          <w:rFonts w:eastAsia="Calibri"/>
        </w:rPr>
        <w:t>4</w:t>
      </w:r>
      <w:r w:rsidR="009854BA" w:rsidRPr="0073496B">
        <w:rPr>
          <w:rFonts w:eastAsia="Calibri"/>
        </w:rPr>
        <w:t xml:space="preserve"> группе находил</w:t>
      </w:r>
      <w:r w:rsidR="00E85839">
        <w:rPr>
          <w:rFonts w:eastAsia="Calibri"/>
        </w:rPr>
        <w:t>а</w:t>
      </w:r>
      <w:r w:rsidR="009854BA" w:rsidRPr="0073496B">
        <w:rPr>
          <w:rFonts w:eastAsia="Calibri"/>
        </w:rPr>
        <w:t xml:space="preserve">сь </w:t>
      </w:r>
      <w:r w:rsidR="00E85839">
        <w:rPr>
          <w:rFonts w:eastAsia="Calibri"/>
        </w:rPr>
        <w:t>одна</w:t>
      </w:r>
      <w:r w:rsidR="001B1BCE">
        <w:rPr>
          <w:rFonts w:eastAsia="Calibri"/>
        </w:rPr>
        <w:t xml:space="preserve"> (№177)</w:t>
      </w:r>
      <w:r w:rsidR="00E85839">
        <w:rPr>
          <w:rFonts w:eastAsia="Calibri"/>
        </w:rPr>
        <w:t xml:space="preserve"> скважина</w:t>
      </w:r>
      <w:r w:rsidR="001B1BCE" w:rsidRPr="002E38D1">
        <w:rPr>
          <w:rFonts w:eastAsia="Calibri"/>
        </w:rPr>
        <w:t>.</w:t>
      </w:r>
    </w:p>
    <w:p w:rsidR="009854BA" w:rsidRPr="0073496B" w:rsidRDefault="00647BFD" w:rsidP="003B4CC5">
      <w:pPr>
        <w:spacing w:line="360" w:lineRule="auto"/>
        <w:ind w:firstLine="709"/>
        <w:jc w:val="both"/>
      </w:pPr>
      <w:bookmarkStart w:id="14" w:name="OLE_LINK27"/>
      <w:r w:rsidRPr="00EF77A1">
        <w:t xml:space="preserve">В 2020г в группе с дебита нефти до </w:t>
      </w:r>
      <w:r w:rsidR="00660D15" w:rsidRPr="00EF77A1">
        <w:t>1</w:t>
      </w:r>
      <w:r w:rsidRPr="00EF77A1">
        <w:t xml:space="preserve"> т/</w:t>
      </w:r>
      <w:proofErr w:type="spellStart"/>
      <w:r w:rsidRPr="00EF77A1">
        <w:t>сут</w:t>
      </w:r>
      <w:proofErr w:type="spellEnd"/>
      <w:r w:rsidRPr="00EF77A1">
        <w:t xml:space="preserve"> скважины увеличилась на </w:t>
      </w:r>
      <w:r w:rsidR="00660D15" w:rsidRPr="00EF77A1">
        <w:t>4</w:t>
      </w:r>
      <w:r w:rsidRPr="00EF77A1">
        <w:t xml:space="preserve"> ед., за счет </w:t>
      </w:r>
      <w:r w:rsidR="00806DF0" w:rsidRPr="00EF77A1">
        <w:t xml:space="preserve">перехода из 2 группы 3 скважины из-за </w:t>
      </w:r>
      <w:proofErr w:type="spellStart"/>
      <w:r w:rsidR="00806DF0" w:rsidRPr="00EF77A1">
        <w:t>обводненности</w:t>
      </w:r>
      <w:proofErr w:type="spellEnd"/>
      <w:r w:rsidR="00806DF0" w:rsidRPr="00EF77A1">
        <w:t xml:space="preserve"> продукции, </w:t>
      </w:r>
      <w:r w:rsidRPr="00EF77A1">
        <w:t>пере</w:t>
      </w:r>
      <w:r w:rsidR="00806DF0" w:rsidRPr="00EF77A1">
        <w:t>вода</w:t>
      </w:r>
      <w:r w:rsidRPr="00EF77A1">
        <w:t xml:space="preserve"> скважин</w:t>
      </w:r>
      <w:r w:rsidR="00806DF0" w:rsidRPr="00EF77A1">
        <w:t>ы №</w:t>
      </w:r>
      <w:r w:rsidRPr="00EF77A1">
        <w:t xml:space="preserve">143 из </w:t>
      </w:r>
      <w:r w:rsidRPr="00EF77A1">
        <w:rPr>
          <w:lang w:val="en-US"/>
        </w:rPr>
        <w:t>I</w:t>
      </w:r>
      <w:r w:rsidRPr="00EF77A1">
        <w:t xml:space="preserve"> объекта и одн</w:t>
      </w:r>
      <w:r w:rsidR="00806DF0" w:rsidRPr="00EF77A1">
        <w:t>ой</w:t>
      </w:r>
      <w:r w:rsidRPr="00EF77A1">
        <w:t xml:space="preserve"> скважин</w:t>
      </w:r>
      <w:r w:rsidR="00806DF0" w:rsidRPr="00EF77A1">
        <w:t>ы</w:t>
      </w:r>
      <w:r w:rsidRPr="00EF77A1">
        <w:t xml:space="preserve"> №9 из нагнетательного фонда. </w:t>
      </w:r>
      <w:r w:rsidR="00EF77A1" w:rsidRPr="00EF77A1">
        <w:t xml:space="preserve">Также, введенная переводом из </w:t>
      </w:r>
      <w:r w:rsidR="00EF77A1" w:rsidRPr="00EF77A1">
        <w:rPr>
          <w:lang w:val="en-US"/>
        </w:rPr>
        <w:t>I</w:t>
      </w:r>
      <w:r w:rsidR="00EF77A1" w:rsidRPr="00EF77A1">
        <w:t xml:space="preserve"> объекта скважина №153 пополнила 2 группу. Наблюдается</w:t>
      </w:r>
      <w:r w:rsidR="003E063B" w:rsidRPr="00EF77A1">
        <w:t xml:space="preserve"> отсутствие скважины с дебитом нефти от </w:t>
      </w:r>
      <w:r w:rsidRPr="00EF77A1">
        <w:t>5 до 10</w:t>
      </w:r>
      <w:r w:rsidR="003E063B" w:rsidRPr="00EF77A1">
        <w:t xml:space="preserve"> т/</w:t>
      </w:r>
      <w:proofErr w:type="spellStart"/>
      <w:r w:rsidR="003E063B" w:rsidRPr="00EF77A1">
        <w:t>сут</w:t>
      </w:r>
      <w:proofErr w:type="spellEnd"/>
      <w:r w:rsidR="003E063B" w:rsidRPr="00EF77A1">
        <w:t>, в результате перехода скважины №1</w:t>
      </w:r>
      <w:r w:rsidR="001B1BCE" w:rsidRPr="00EF77A1">
        <w:t>77</w:t>
      </w:r>
      <w:r w:rsidR="003E063B" w:rsidRPr="00EF77A1">
        <w:t xml:space="preserve"> на </w:t>
      </w:r>
      <w:r w:rsidR="00EF77A1" w:rsidRPr="00EF77A1">
        <w:t>2</w:t>
      </w:r>
      <w:r w:rsidR="003E063B" w:rsidRPr="00EF77A1">
        <w:t xml:space="preserve"> группу.</w:t>
      </w:r>
      <w:r w:rsidR="003B4CC5" w:rsidRPr="00EF77A1">
        <w:t xml:space="preserve"> Скважина №172 выбыла с переводом на вышележащий объект из-за высокой обводненности.</w:t>
      </w:r>
    </w:p>
    <w:p w:rsidR="00311D89" w:rsidRPr="004D0590" w:rsidRDefault="00CC5529" w:rsidP="004D0590">
      <w:pPr>
        <w:spacing w:line="360" w:lineRule="auto"/>
        <w:ind w:firstLine="709"/>
        <w:jc w:val="both"/>
      </w:pPr>
      <w:r w:rsidRPr="009A19C5">
        <w:rPr>
          <w:rFonts w:eastAsia="Calibri"/>
        </w:rPr>
        <w:t>В 20</w:t>
      </w:r>
      <w:r w:rsidR="004D0590" w:rsidRPr="009A19C5">
        <w:rPr>
          <w:rFonts w:eastAsia="Calibri"/>
        </w:rPr>
        <w:t>21</w:t>
      </w:r>
      <w:r w:rsidRPr="009A19C5">
        <w:rPr>
          <w:rFonts w:eastAsia="Calibri"/>
        </w:rPr>
        <w:t xml:space="preserve">г </w:t>
      </w:r>
      <w:r w:rsidR="00EA1B8F">
        <w:rPr>
          <w:rFonts w:eastAsia="Calibri"/>
        </w:rPr>
        <w:t xml:space="preserve">наблюдается </w:t>
      </w:r>
      <w:r w:rsidR="00EA1B8F" w:rsidRPr="00425E3B">
        <w:t xml:space="preserve">снижение количества скважин </w:t>
      </w:r>
      <w:r w:rsidR="00EA1B8F">
        <w:t>1</w:t>
      </w:r>
      <w:r w:rsidR="00EA1B8F" w:rsidRPr="00425E3B">
        <w:t>-ой группы</w:t>
      </w:r>
      <w:r w:rsidR="00EA1B8F">
        <w:t xml:space="preserve"> на 3 ед.,</w:t>
      </w:r>
      <w:r w:rsidR="00EA1B8F" w:rsidRPr="00EA1B8F">
        <w:t xml:space="preserve"> </w:t>
      </w:r>
      <w:r w:rsidR="00EA1B8F">
        <w:t>по сравнению</w:t>
      </w:r>
      <w:r w:rsidR="00EA1B8F" w:rsidRPr="00085797">
        <w:t xml:space="preserve"> прошлом году</w:t>
      </w:r>
      <w:r w:rsidR="00EA1B8F">
        <w:t>.</w:t>
      </w:r>
      <w:r w:rsidR="00EA1B8F" w:rsidRPr="00425E3B">
        <w:t xml:space="preserve"> Число скважин </w:t>
      </w:r>
      <w:r w:rsidR="00EA1B8F">
        <w:t>2</w:t>
      </w:r>
      <w:r w:rsidR="00EA1B8F" w:rsidRPr="00425E3B">
        <w:t xml:space="preserve">-ой группы с дебитами нефти от </w:t>
      </w:r>
      <w:r w:rsidR="00EA1B8F">
        <w:t>1</w:t>
      </w:r>
      <w:r w:rsidR="00EA1B8F" w:rsidRPr="00425E3B">
        <w:t xml:space="preserve"> до </w:t>
      </w:r>
      <w:r w:rsidR="00EA1B8F">
        <w:t>5</w:t>
      </w:r>
      <w:r w:rsidR="00EA1B8F" w:rsidRPr="00425E3B">
        <w:t xml:space="preserve"> т/</w:t>
      </w:r>
      <w:proofErr w:type="spellStart"/>
      <w:r w:rsidR="00EA1B8F" w:rsidRPr="00425E3B">
        <w:t>сут</w:t>
      </w:r>
      <w:proofErr w:type="spellEnd"/>
      <w:r w:rsidR="00EA1B8F" w:rsidRPr="00425E3B">
        <w:t xml:space="preserve">, наоборот, увеличилось на </w:t>
      </w:r>
      <w:r w:rsidR="00B7536A">
        <w:t>1</w:t>
      </w:r>
      <w:r w:rsidR="00EA1B8F" w:rsidRPr="00425E3B">
        <w:t xml:space="preserve"> скважин</w:t>
      </w:r>
      <w:r w:rsidR="0030632A">
        <w:t>ы</w:t>
      </w:r>
      <w:r w:rsidR="00EA1B8F" w:rsidRPr="00425E3B">
        <w:t xml:space="preserve">, благодаря успешно проведенных ГТМ. </w:t>
      </w:r>
      <w:r w:rsidR="00EA1B8F">
        <w:rPr>
          <w:rFonts w:eastAsia="Calibri"/>
        </w:rPr>
        <w:t>Б</w:t>
      </w:r>
      <w:r w:rsidR="009A19C5" w:rsidRPr="009A19C5">
        <w:rPr>
          <w:rFonts w:eastAsia="Calibri"/>
        </w:rPr>
        <w:t>ольшинство</w:t>
      </w:r>
      <w:r w:rsidR="004D0590" w:rsidRPr="009A19C5">
        <w:rPr>
          <w:rFonts w:eastAsia="Calibri"/>
        </w:rPr>
        <w:t xml:space="preserve"> скважин работали с дебит</w:t>
      </w:r>
      <w:r w:rsidR="00EA1B8F">
        <w:rPr>
          <w:rFonts w:eastAsia="Calibri"/>
        </w:rPr>
        <w:t>ами</w:t>
      </w:r>
      <w:r w:rsidR="004D0590" w:rsidRPr="009A19C5">
        <w:rPr>
          <w:rFonts w:eastAsia="Calibri"/>
        </w:rPr>
        <w:t xml:space="preserve"> нефти </w:t>
      </w:r>
      <w:r w:rsidR="009A19C5" w:rsidRPr="009A19C5">
        <w:rPr>
          <w:rFonts w:eastAsia="Calibri"/>
        </w:rPr>
        <w:t>от 1 до</w:t>
      </w:r>
      <w:r w:rsidR="004D0590" w:rsidRPr="009A19C5">
        <w:rPr>
          <w:rFonts w:eastAsia="Calibri"/>
        </w:rPr>
        <w:t xml:space="preserve"> 5 т/</w:t>
      </w:r>
      <w:proofErr w:type="spellStart"/>
      <w:r w:rsidR="004D0590" w:rsidRPr="009A19C5">
        <w:rPr>
          <w:rFonts w:eastAsia="Calibri"/>
        </w:rPr>
        <w:t>сут</w:t>
      </w:r>
      <w:proofErr w:type="spellEnd"/>
      <w:r w:rsidR="004D0590" w:rsidRPr="009A19C5">
        <w:rPr>
          <w:rFonts w:eastAsia="Calibri"/>
        </w:rPr>
        <w:t>.</w:t>
      </w:r>
      <w:r w:rsidR="00731C0A" w:rsidRPr="009A19C5">
        <w:t xml:space="preserve"> </w:t>
      </w:r>
      <w:r w:rsidR="004C3269" w:rsidRPr="009A19C5">
        <w:t xml:space="preserve">Введенная </w:t>
      </w:r>
      <w:r w:rsidR="003B4CC5" w:rsidRPr="009A19C5">
        <w:t xml:space="preserve">с переводом </w:t>
      </w:r>
      <w:r w:rsidR="004C3269" w:rsidRPr="009A19C5">
        <w:t xml:space="preserve">из </w:t>
      </w:r>
      <w:r w:rsidR="00697DCD" w:rsidRPr="009A19C5">
        <w:t xml:space="preserve">I объекта разработки </w:t>
      </w:r>
      <w:r w:rsidR="004C3269" w:rsidRPr="009A19C5">
        <w:t>скважин</w:t>
      </w:r>
      <w:r w:rsidR="003B4CC5" w:rsidRPr="009A19C5">
        <w:t>ы</w:t>
      </w:r>
      <w:r w:rsidR="004C3269" w:rsidRPr="009A19C5">
        <w:t xml:space="preserve"> №</w:t>
      </w:r>
      <w:r w:rsidR="003B4CC5" w:rsidRPr="009A19C5">
        <w:t>№</w:t>
      </w:r>
      <w:r w:rsidR="004C3269" w:rsidRPr="009A19C5">
        <w:t>1</w:t>
      </w:r>
      <w:r w:rsidR="003B4CC5" w:rsidRPr="009A19C5">
        <w:t>13, 174</w:t>
      </w:r>
      <w:r w:rsidR="004C3269" w:rsidRPr="009A19C5">
        <w:t xml:space="preserve"> пополнил</w:t>
      </w:r>
      <w:r w:rsidR="003B4CC5" w:rsidRPr="009A19C5">
        <w:t>и</w:t>
      </w:r>
      <w:r w:rsidR="004C3269" w:rsidRPr="009A19C5">
        <w:t xml:space="preserve"> </w:t>
      </w:r>
      <w:r w:rsidR="009A19C5" w:rsidRPr="009A19C5">
        <w:t>2</w:t>
      </w:r>
      <w:r w:rsidR="004C3269" w:rsidRPr="009A19C5">
        <w:t xml:space="preserve"> группу. </w:t>
      </w:r>
      <w:r w:rsidR="003B4CC5" w:rsidRPr="009A19C5">
        <w:t>Из-за высокой обводненности скважина №10 выбыла с переводом на вышележащий объект.</w:t>
      </w:r>
    </w:p>
    <w:bookmarkEnd w:id="14"/>
    <w:p w:rsidR="00F97016" w:rsidRDefault="00B8314D" w:rsidP="00F97016">
      <w:pPr>
        <w:jc w:val="both"/>
        <w:rPr>
          <w:b/>
          <w:sz w:val="20"/>
          <w:szCs w:val="28"/>
        </w:rPr>
      </w:pPr>
      <w:r>
        <w:rPr>
          <w:b/>
          <w:sz w:val="20"/>
          <w:szCs w:val="28"/>
        </w:rPr>
        <w:t>Таблица 3.2</w:t>
      </w:r>
      <w:r w:rsidR="00F97016">
        <w:rPr>
          <w:b/>
          <w:sz w:val="20"/>
          <w:szCs w:val="28"/>
        </w:rPr>
        <w:t>.</w:t>
      </w:r>
      <w:r w:rsidR="00F97016" w:rsidRPr="00F97016">
        <w:rPr>
          <w:b/>
          <w:sz w:val="20"/>
          <w:szCs w:val="28"/>
        </w:rPr>
        <w:t>3</w:t>
      </w:r>
      <w:r w:rsidR="00F97016" w:rsidRPr="00716AE5">
        <w:rPr>
          <w:b/>
          <w:sz w:val="20"/>
          <w:szCs w:val="28"/>
        </w:rPr>
        <w:t xml:space="preserve"> – </w:t>
      </w:r>
      <w:r w:rsidR="00F97016">
        <w:rPr>
          <w:b/>
          <w:sz w:val="20"/>
          <w:szCs w:val="28"/>
        </w:rPr>
        <w:t xml:space="preserve">Динамика распределения действующего фонда по дебитам нефти по </w:t>
      </w:r>
      <w:r w:rsidR="00F97016">
        <w:rPr>
          <w:b/>
          <w:sz w:val="20"/>
          <w:szCs w:val="28"/>
          <w:lang w:val="en-US"/>
        </w:rPr>
        <w:t>I</w:t>
      </w:r>
      <w:r w:rsidR="00EE28AA">
        <w:rPr>
          <w:b/>
          <w:sz w:val="20"/>
          <w:szCs w:val="28"/>
          <w:lang w:val="en-US"/>
        </w:rPr>
        <w:t>I</w:t>
      </w:r>
      <w:r w:rsidR="00F97016" w:rsidRPr="000073B4">
        <w:rPr>
          <w:b/>
          <w:sz w:val="20"/>
          <w:szCs w:val="28"/>
        </w:rPr>
        <w:t xml:space="preserve"> </w:t>
      </w:r>
      <w:r>
        <w:rPr>
          <w:b/>
          <w:sz w:val="20"/>
          <w:szCs w:val="28"/>
        </w:rPr>
        <w:t>объекту</w:t>
      </w:r>
    </w:p>
    <w:tbl>
      <w:tblPr>
        <w:tblW w:w="5000" w:type="pct"/>
        <w:tblInd w:w="-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927"/>
        <w:gridCol w:w="1076"/>
        <w:gridCol w:w="1074"/>
        <w:gridCol w:w="1084"/>
        <w:gridCol w:w="1084"/>
        <w:gridCol w:w="1080"/>
      </w:tblGrid>
      <w:tr w:rsidR="00E62CB3" w:rsidRPr="006E24BC" w:rsidTr="00A6166A">
        <w:trPr>
          <w:trHeight w:val="18"/>
        </w:trPr>
        <w:tc>
          <w:tcPr>
            <w:tcW w:w="2106" w:type="pct"/>
            <w:shd w:val="clear" w:color="auto" w:fill="auto"/>
            <w:noWrap/>
            <w:vAlign w:val="center"/>
            <w:hideMark/>
          </w:tcPr>
          <w:p w:rsidR="00E62CB3" w:rsidRPr="006E24BC" w:rsidRDefault="00E62CB3" w:rsidP="00E62CB3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B52A2D">
              <w:rPr>
                <w:color w:val="000000"/>
                <w:spacing w:val="0"/>
                <w:sz w:val="20"/>
                <w:szCs w:val="20"/>
              </w:rPr>
              <w:t>Диапазон изменения дебитов нефти, т/</w:t>
            </w:r>
            <w:proofErr w:type="spellStart"/>
            <w:r w:rsidRPr="00B52A2D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:rsidR="00E62CB3" w:rsidRDefault="00E62CB3" w:rsidP="00E62CB3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2017г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2018г</w:t>
            </w:r>
          </w:p>
        </w:tc>
        <w:tc>
          <w:tcPr>
            <w:tcW w:w="581" w:type="pct"/>
            <w:shd w:val="clear" w:color="auto" w:fill="auto"/>
            <w:noWrap/>
            <w:vAlign w:val="center"/>
            <w:hideMark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2019г</w:t>
            </w:r>
          </w:p>
        </w:tc>
        <w:tc>
          <w:tcPr>
            <w:tcW w:w="581" w:type="pct"/>
            <w:shd w:val="clear" w:color="auto" w:fill="auto"/>
            <w:vAlign w:val="center"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2020г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E62CB3" w:rsidRDefault="00E62CB3" w:rsidP="00E62C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2021г</w:t>
            </w:r>
          </w:p>
        </w:tc>
      </w:tr>
      <w:tr w:rsidR="00882281" w:rsidRPr="006E24BC" w:rsidTr="00A6166A">
        <w:trPr>
          <w:trHeight w:val="18"/>
        </w:trPr>
        <w:tc>
          <w:tcPr>
            <w:tcW w:w="2106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&lt;1</w:t>
            </w:r>
          </w:p>
        </w:tc>
        <w:tc>
          <w:tcPr>
            <w:tcW w:w="57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581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</w:tr>
      <w:tr w:rsidR="00882281" w:rsidRPr="006E24BC" w:rsidTr="00A6166A">
        <w:trPr>
          <w:trHeight w:val="18"/>
        </w:trPr>
        <w:tc>
          <w:tcPr>
            <w:tcW w:w="2106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1-3</w:t>
            </w:r>
          </w:p>
        </w:tc>
        <w:tc>
          <w:tcPr>
            <w:tcW w:w="57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81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</w:tr>
      <w:tr w:rsidR="00882281" w:rsidRPr="006E24BC" w:rsidTr="00A6166A">
        <w:trPr>
          <w:trHeight w:val="18"/>
        </w:trPr>
        <w:tc>
          <w:tcPr>
            <w:tcW w:w="2106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3-5</w:t>
            </w:r>
          </w:p>
        </w:tc>
        <w:tc>
          <w:tcPr>
            <w:tcW w:w="57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81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</w:tr>
      <w:tr w:rsidR="00882281" w:rsidRPr="006E24BC" w:rsidTr="00A6166A">
        <w:trPr>
          <w:trHeight w:val="18"/>
        </w:trPr>
        <w:tc>
          <w:tcPr>
            <w:tcW w:w="2106" w:type="pct"/>
            <w:shd w:val="clear" w:color="auto" w:fill="auto"/>
            <w:noWrap/>
            <w:vAlign w:val="center"/>
            <w:hideMark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&gt;5</w:t>
            </w:r>
          </w:p>
        </w:tc>
        <w:tc>
          <w:tcPr>
            <w:tcW w:w="577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81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579" w:type="pct"/>
            <w:shd w:val="clear" w:color="auto" w:fill="auto"/>
            <w:vAlign w:val="center"/>
          </w:tcPr>
          <w:p w:rsidR="00882281" w:rsidRDefault="00882281" w:rsidP="0088228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F97016" w:rsidRDefault="00F97016" w:rsidP="00500B29">
      <w:pPr>
        <w:jc w:val="both"/>
        <w:rPr>
          <w:rFonts w:eastAsia="Calibri"/>
        </w:rPr>
      </w:pPr>
    </w:p>
    <w:p w:rsidR="00E6292D" w:rsidRPr="006E24BC" w:rsidRDefault="00882281" w:rsidP="007639F7">
      <w:pPr>
        <w:jc w:val="center"/>
        <w:rPr>
          <w:rFonts w:eastAsia="Calibri"/>
        </w:rPr>
      </w:pPr>
      <w:r>
        <w:rPr>
          <w:rFonts w:eastAsia="Calibri"/>
          <w:noProof/>
        </w:rPr>
        <w:drawing>
          <wp:inline distT="0" distB="0" distL="0" distR="0" wp14:anchorId="1B4CAB32">
            <wp:extent cx="5739978" cy="34956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163" cy="352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4AC5" w:rsidRPr="006D5C95" w:rsidRDefault="007341AD" w:rsidP="006D5C95">
      <w:pPr>
        <w:jc w:val="center"/>
        <w:rPr>
          <w:rFonts w:eastAsia="Calibri"/>
          <w:b/>
          <w:sz w:val="20"/>
        </w:rPr>
      </w:pPr>
      <w:r w:rsidRPr="00E6292D">
        <w:rPr>
          <w:rFonts w:eastAsia="Calibri"/>
          <w:b/>
          <w:sz w:val="20"/>
        </w:rPr>
        <w:t xml:space="preserve">Рис. </w:t>
      </w:r>
      <w:r>
        <w:rPr>
          <w:rFonts w:eastAsia="Calibri"/>
          <w:b/>
          <w:sz w:val="20"/>
        </w:rPr>
        <w:t>3.</w:t>
      </w:r>
      <w:r w:rsidR="00B8314D">
        <w:rPr>
          <w:rFonts w:eastAsia="Calibri"/>
          <w:b/>
          <w:sz w:val="20"/>
        </w:rPr>
        <w:t>2</w:t>
      </w:r>
      <w:r w:rsidR="00BB5006">
        <w:rPr>
          <w:rFonts w:eastAsia="Calibri"/>
          <w:b/>
          <w:sz w:val="20"/>
        </w:rPr>
        <w:t>.</w:t>
      </w:r>
      <w:r>
        <w:rPr>
          <w:rFonts w:eastAsia="Calibri"/>
          <w:b/>
          <w:sz w:val="20"/>
        </w:rPr>
        <w:t>7</w:t>
      </w:r>
      <w:r w:rsidRPr="00E6292D">
        <w:rPr>
          <w:rFonts w:eastAsia="Calibri"/>
          <w:b/>
          <w:sz w:val="20"/>
        </w:rPr>
        <w:t xml:space="preserve"> – Динамика распределения фонда скважин по дебитам нефти по </w:t>
      </w:r>
      <w:r w:rsidRPr="00E6292D">
        <w:rPr>
          <w:rFonts w:eastAsia="Calibri"/>
          <w:b/>
          <w:sz w:val="20"/>
          <w:lang w:val="en-US"/>
        </w:rPr>
        <w:t>I</w:t>
      </w:r>
      <w:r>
        <w:rPr>
          <w:rFonts w:eastAsia="Calibri"/>
          <w:b/>
          <w:sz w:val="20"/>
          <w:lang w:val="en-US"/>
        </w:rPr>
        <w:t>I</w:t>
      </w:r>
      <w:r w:rsidR="00B8314D">
        <w:rPr>
          <w:rFonts w:eastAsia="Calibri"/>
          <w:b/>
          <w:sz w:val="20"/>
        </w:rPr>
        <w:t xml:space="preserve"> объекту</w:t>
      </w:r>
    </w:p>
    <w:p w:rsidR="00496A3B" w:rsidRDefault="00496A3B">
      <w:pPr>
        <w:rPr>
          <w:bCs/>
          <w:spacing w:val="0"/>
        </w:rPr>
      </w:pPr>
      <w:r>
        <w:rPr>
          <w:bCs/>
        </w:rPr>
        <w:br w:type="page"/>
      </w:r>
    </w:p>
    <w:p w:rsidR="00496A3B" w:rsidRPr="00496A3B" w:rsidRDefault="00496A3B" w:rsidP="00496A3B">
      <w:pPr>
        <w:pStyle w:val="af"/>
        <w:rPr>
          <w:b/>
          <w:bCs/>
          <w:i/>
        </w:rPr>
      </w:pPr>
      <w:r w:rsidRPr="00496A3B">
        <w:rPr>
          <w:b/>
          <w:bCs/>
          <w:i/>
        </w:rPr>
        <w:t>Характеристика основных технологических показателей разработки</w:t>
      </w:r>
    </w:p>
    <w:p w:rsidR="00496A3B" w:rsidRPr="00A35D72" w:rsidRDefault="00496A3B" w:rsidP="00496A3B">
      <w:pPr>
        <w:pStyle w:val="af"/>
        <w:rPr>
          <w:bCs/>
        </w:rPr>
      </w:pPr>
      <w:r w:rsidRPr="00A35D72">
        <w:rPr>
          <w:bCs/>
        </w:rPr>
        <w:t xml:space="preserve">В настоящее время промышленная разработка месторождения </w:t>
      </w:r>
      <w:proofErr w:type="spellStart"/>
      <w:r w:rsidRPr="00A35D72">
        <w:rPr>
          <w:bCs/>
        </w:rPr>
        <w:t>Ботахан</w:t>
      </w:r>
      <w:proofErr w:type="spellEnd"/>
      <w:r w:rsidRPr="00A35D72">
        <w:rPr>
          <w:bCs/>
        </w:rPr>
        <w:t xml:space="preserve"> осуществляется в соответствии</w:t>
      </w:r>
      <w:r w:rsidR="004E489E" w:rsidRPr="004E489E">
        <w:rPr>
          <w:bCs/>
        </w:rPr>
        <w:t xml:space="preserve"> </w:t>
      </w:r>
      <w:r w:rsidR="004E489E">
        <w:rPr>
          <w:bCs/>
        </w:rPr>
        <w:t>с</w:t>
      </w:r>
      <w:r w:rsidRPr="00A35D72">
        <w:rPr>
          <w:bCs/>
        </w:rPr>
        <w:t xml:space="preserve"> де</w:t>
      </w:r>
      <w:r w:rsidR="005A02E6">
        <w:rPr>
          <w:bCs/>
        </w:rPr>
        <w:t xml:space="preserve">йствующим проектным документом </w:t>
      </w:r>
      <w:r w:rsidRPr="00A35D72">
        <w:rPr>
          <w:bCs/>
        </w:rPr>
        <w:t>ПР-201</w:t>
      </w:r>
      <w:r w:rsidR="005A02E6" w:rsidRPr="002A1541">
        <w:rPr>
          <w:bCs/>
        </w:rPr>
        <w:t>9</w:t>
      </w:r>
      <w:r w:rsidRPr="00A35D72">
        <w:rPr>
          <w:bCs/>
        </w:rPr>
        <w:t>г.</w:t>
      </w:r>
    </w:p>
    <w:p w:rsidR="00496A3B" w:rsidRPr="00A35D72" w:rsidRDefault="004E489E" w:rsidP="00496A3B">
      <w:pPr>
        <w:spacing w:line="360" w:lineRule="auto"/>
        <w:ind w:firstLine="709"/>
        <w:jc w:val="both"/>
      </w:pPr>
      <w:r>
        <w:t>На рисунке 3.2.</w:t>
      </w:r>
      <w:r w:rsidR="003930E9">
        <w:t>8</w:t>
      </w:r>
      <w:r w:rsidR="00496A3B" w:rsidRPr="00A35D72">
        <w:t xml:space="preserve"> представлено распределение текущей и накопленной добычи нефти по эксплуатационным объектам. Как видно из данного рисунка, больше половины накопленной добычи нефти всего месторождения, а именно 7</w:t>
      </w:r>
      <w:r w:rsidR="002A1541" w:rsidRPr="002A1541">
        <w:t>2</w:t>
      </w:r>
      <w:r w:rsidR="00496A3B" w:rsidRPr="00A35D72">
        <w:t xml:space="preserve">% приходится на </w:t>
      </w:r>
      <w:r w:rsidR="00496A3B" w:rsidRPr="00A35D72">
        <w:rPr>
          <w:lang w:val="en-US"/>
        </w:rPr>
        <w:t>I</w:t>
      </w:r>
      <w:r w:rsidR="00496A3B" w:rsidRPr="00A35D72">
        <w:t xml:space="preserve"> объект разработки, соответственно большая часть текущей добычи нефти приходится на долю скважин </w:t>
      </w:r>
      <w:r w:rsidR="00496A3B" w:rsidRPr="00A35D72">
        <w:rPr>
          <w:lang w:val="en-US"/>
        </w:rPr>
        <w:t>I</w:t>
      </w:r>
      <w:r w:rsidR="00496A3B" w:rsidRPr="00A35D72">
        <w:t xml:space="preserve"> объекта, которая составляет 8</w:t>
      </w:r>
      <w:r w:rsidR="002A1541" w:rsidRPr="002A1541">
        <w:t>0</w:t>
      </w:r>
      <w:r w:rsidR="00496A3B" w:rsidRPr="00A35D72">
        <w:t xml:space="preserve">%. Такое распределение текущей и накопленной добычи объясняется тем, что на I объекте работает максимальное </w:t>
      </w:r>
      <w:r w:rsidR="00483D1A">
        <w:t>количество</w:t>
      </w:r>
      <w:r w:rsidR="00496A3B" w:rsidRPr="00A35D72">
        <w:t xml:space="preserve"> добывающих скважин.</w:t>
      </w:r>
    </w:p>
    <w:p w:rsidR="00496A3B" w:rsidRDefault="002E38D1" w:rsidP="00B27A4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0D7B8DD">
            <wp:extent cx="5904230" cy="195487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456" cy="19579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6A3B" w:rsidRDefault="00BB5006" w:rsidP="00B27A4F">
      <w:pPr>
        <w:spacing w:line="360" w:lineRule="auto"/>
        <w:ind w:firstLine="737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Рис. 3.2.</w:t>
      </w:r>
      <w:r w:rsidR="003930E9">
        <w:rPr>
          <w:b/>
          <w:sz w:val="20"/>
          <w:szCs w:val="20"/>
        </w:rPr>
        <w:t>8</w:t>
      </w:r>
      <w:r w:rsidR="00496A3B" w:rsidRPr="002028E3">
        <w:rPr>
          <w:b/>
          <w:sz w:val="20"/>
          <w:szCs w:val="20"/>
        </w:rPr>
        <w:t xml:space="preserve"> </w:t>
      </w:r>
      <w:r w:rsidR="00496A3B">
        <w:rPr>
          <w:b/>
          <w:sz w:val="20"/>
          <w:szCs w:val="20"/>
        </w:rPr>
        <w:t>–</w:t>
      </w:r>
      <w:r w:rsidR="00496A3B" w:rsidRPr="002028E3">
        <w:rPr>
          <w:b/>
          <w:sz w:val="20"/>
          <w:szCs w:val="20"/>
        </w:rPr>
        <w:t xml:space="preserve"> </w:t>
      </w:r>
      <w:r w:rsidR="00496A3B">
        <w:rPr>
          <w:b/>
          <w:sz w:val="20"/>
          <w:szCs w:val="20"/>
        </w:rPr>
        <w:t xml:space="preserve">Распределение текущей и накопленной добычи нефти по объектам </w:t>
      </w:r>
    </w:p>
    <w:p w:rsidR="00496A3B" w:rsidRPr="00A35D72" w:rsidRDefault="00496A3B" w:rsidP="00B27A4F">
      <w:pPr>
        <w:spacing w:line="360" w:lineRule="auto"/>
        <w:ind w:firstLine="709"/>
        <w:jc w:val="both"/>
      </w:pPr>
      <w:r w:rsidRPr="00A35D72">
        <w:t>Динамика основных технологических показателей разработки по эксплуатационным объектам, а также по месторождению в цело</w:t>
      </w:r>
      <w:r w:rsidR="00396F6E">
        <w:t>м представлены на рисунках 3.2.</w:t>
      </w:r>
      <w:r w:rsidR="003930E9">
        <w:t>9</w:t>
      </w:r>
      <w:r w:rsidRPr="00A35D72">
        <w:t>-3.2.</w:t>
      </w:r>
      <w:r w:rsidR="00396F6E">
        <w:t>1</w:t>
      </w:r>
      <w:r w:rsidR="003930E9">
        <w:t>1, и в таблицах 3.2.4</w:t>
      </w:r>
      <w:r w:rsidRPr="00A35D72">
        <w:t>-3.2.</w:t>
      </w:r>
      <w:r w:rsidR="003930E9">
        <w:t>6</w:t>
      </w:r>
      <w:r w:rsidRPr="00A35D72">
        <w:t xml:space="preserve">. </w:t>
      </w:r>
    </w:p>
    <w:p w:rsidR="00496A3B" w:rsidRDefault="00496A3B" w:rsidP="00496A3B">
      <w:pPr>
        <w:spacing w:line="360" w:lineRule="auto"/>
        <w:ind w:firstLine="709"/>
        <w:jc w:val="both"/>
        <w:rPr>
          <w:b/>
        </w:rPr>
      </w:pPr>
      <w:r w:rsidRPr="00063D36">
        <w:rPr>
          <w:b/>
          <w:lang w:val="en-US"/>
        </w:rPr>
        <w:t>I</w:t>
      </w:r>
      <w:r w:rsidRPr="00063D36">
        <w:rPr>
          <w:b/>
        </w:rPr>
        <w:t xml:space="preserve"> объект разработки </w:t>
      </w:r>
    </w:p>
    <w:p w:rsidR="0071224C" w:rsidRDefault="00585D5F" w:rsidP="0071224C">
      <w:pPr>
        <w:spacing w:line="360" w:lineRule="auto"/>
        <w:ind w:firstLine="709"/>
        <w:jc w:val="both"/>
        <w:rPr>
          <w:rFonts w:eastAsia="Calibri"/>
        </w:rPr>
      </w:pPr>
      <w:r w:rsidRPr="002260E9">
        <w:rPr>
          <w:rFonts w:eastAsia="Calibri"/>
        </w:rPr>
        <w:t xml:space="preserve">Разработка </w:t>
      </w:r>
      <w:r w:rsidRPr="00585D5F">
        <w:rPr>
          <w:rFonts w:eastAsia="Calibri"/>
          <w:lang w:val="en-US"/>
        </w:rPr>
        <w:t>I</w:t>
      </w:r>
      <w:r w:rsidRPr="00585D5F">
        <w:rPr>
          <w:rFonts w:eastAsia="Calibri"/>
        </w:rPr>
        <w:t xml:space="preserve"> объекта</w:t>
      </w:r>
      <w:r w:rsidRPr="002260E9">
        <w:rPr>
          <w:rFonts w:eastAsia="Calibri"/>
        </w:rPr>
        <w:t xml:space="preserve"> осуществляется с </w:t>
      </w:r>
      <w:r>
        <w:rPr>
          <w:rFonts w:eastAsia="Calibri"/>
        </w:rPr>
        <w:t>1981</w:t>
      </w:r>
      <w:r w:rsidRPr="002260E9">
        <w:rPr>
          <w:rFonts w:eastAsia="Calibri"/>
        </w:rPr>
        <w:t xml:space="preserve">г, а с </w:t>
      </w:r>
      <w:r>
        <w:rPr>
          <w:rFonts w:eastAsia="Calibri"/>
        </w:rPr>
        <w:t>1994</w:t>
      </w:r>
      <w:r w:rsidRPr="002260E9">
        <w:rPr>
          <w:rFonts w:eastAsia="Calibri"/>
        </w:rPr>
        <w:t xml:space="preserve">г разработка ведется с применением системы ППД путем внутриконтурного </w:t>
      </w:r>
      <w:proofErr w:type="spellStart"/>
      <w:r w:rsidRPr="002260E9">
        <w:rPr>
          <w:rFonts w:eastAsia="Calibri"/>
        </w:rPr>
        <w:t>заводнения</w:t>
      </w:r>
      <w:proofErr w:type="spellEnd"/>
      <w:r w:rsidRPr="002260E9">
        <w:rPr>
          <w:rFonts w:eastAsia="Calibri"/>
        </w:rPr>
        <w:t xml:space="preserve">. С момента вступления месторождения в промышленную разработку ведется интенсивное </w:t>
      </w:r>
      <w:proofErr w:type="spellStart"/>
      <w:r w:rsidRPr="002260E9">
        <w:rPr>
          <w:rFonts w:eastAsia="Calibri"/>
        </w:rPr>
        <w:t>разбуривание</w:t>
      </w:r>
      <w:proofErr w:type="spellEnd"/>
      <w:r w:rsidRPr="002260E9">
        <w:rPr>
          <w:rFonts w:eastAsia="Calibri"/>
        </w:rPr>
        <w:t xml:space="preserve"> залежей, в том числе и горизонт</w:t>
      </w:r>
      <w:r w:rsidR="00940839">
        <w:rPr>
          <w:rFonts w:eastAsia="Calibri"/>
        </w:rPr>
        <w:t>а</w:t>
      </w:r>
      <w:r w:rsidRPr="002260E9">
        <w:rPr>
          <w:rFonts w:eastAsia="Calibri"/>
        </w:rPr>
        <w:t xml:space="preserve"> </w:t>
      </w:r>
      <w:r w:rsidRPr="002260E9">
        <w:rPr>
          <w:rFonts w:eastAsia="Calibri"/>
          <w:lang w:val="en-US"/>
        </w:rPr>
        <w:t>I</w:t>
      </w:r>
      <w:r w:rsidRPr="002260E9">
        <w:rPr>
          <w:rFonts w:eastAsia="Calibri"/>
        </w:rPr>
        <w:t xml:space="preserve"> объекта. Эксплуатация скважин осуществляется механизированным способом. Максимальный уровень </w:t>
      </w:r>
      <w:r>
        <w:rPr>
          <w:rFonts w:eastAsia="Calibri"/>
        </w:rPr>
        <w:t>добычи нефти был достигнут в 200</w:t>
      </w:r>
      <w:r w:rsidR="0027657F">
        <w:rPr>
          <w:rFonts w:eastAsia="Calibri"/>
        </w:rPr>
        <w:t>8г</w:t>
      </w:r>
      <w:r w:rsidRPr="002260E9">
        <w:rPr>
          <w:rFonts w:eastAsia="Calibri"/>
        </w:rPr>
        <w:t xml:space="preserve"> и составил</w:t>
      </w:r>
      <w:r w:rsidR="004E489E">
        <w:rPr>
          <w:rFonts w:eastAsia="Calibri"/>
        </w:rPr>
        <w:t>а</w:t>
      </w:r>
      <w:r w:rsidRPr="002260E9">
        <w:rPr>
          <w:rFonts w:eastAsia="Calibri"/>
        </w:rPr>
        <w:t xml:space="preserve"> </w:t>
      </w:r>
      <w:r>
        <w:rPr>
          <w:rFonts w:eastAsia="Calibri"/>
        </w:rPr>
        <w:t xml:space="preserve">198,4 </w:t>
      </w:r>
      <w:proofErr w:type="spellStart"/>
      <w:r>
        <w:rPr>
          <w:rFonts w:eastAsia="Calibri"/>
        </w:rPr>
        <w:t>тыс.т</w:t>
      </w:r>
      <w:proofErr w:type="spellEnd"/>
      <w:r>
        <w:rPr>
          <w:rFonts w:eastAsia="Calibri"/>
        </w:rPr>
        <w:t>.</w:t>
      </w:r>
      <w:bookmarkStart w:id="15" w:name="_Toc311114806"/>
    </w:p>
    <w:p w:rsidR="004413FA" w:rsidRDefault="00B111F4" w:rsidP="004413FA">
      <w:pPr>
        <w:widowControl w:val="0"/>
        <w:spacing w:line="360" w:lineRule="auto"/>
        <w:ind w:firstLine="709"/>
        <w:jc w:val="both"/>
      </w:pPr>
      <w:r w:rsidRPr="00A35D72">
        <w:t xml:space="preserve">В 2017г </w:t>
      </w:r>
      <w:r>
        <w:t>добыча</w:t>
      </w:r>
      <w:r w:rsidRPr="00A35D72">
        <w:t xml:space="preserve"> нефти незначительно ниже прошлого года на 4</w:t>
      </w:r>
      <w:r>
        <w:t>,4</w:t>
      </w:r>
      <w:r w:rsidRPr="00A35D72">
        <w:t>%</w:t>
      </w:r>
      <w:r>
        <w:t>.</w:t>
      </w:r>
      <w:r w:rsidRPr="00A35D72">
        <w:t xml:space="preserve"> </w:t>
      </w:r>
      <w:r>
        <w:t>За 2017г было введено</w:t>
      </w:r>
      <w:r w:rsidRPr="00A35D72">
        <w:t xml:space="preserve"> </w:t>
      </w:r>
      <w:r w:rsidR="00255ECC">
        <w:t>3</w:t>
      </w:r>
      <w:r w:rsidRPr="00A35D72">
        <w:t xml:space="preserve"> д</w:t>
      </w:r>
      <w:r w:rsidR="00255ECC">
        <w:t xml:space="preserve">обывающих скважин №№ 1, 11, 36 </w:t>
      </w:r>
      <w:r w:rsidRPr="00A35D72">
        <w:t xml:space="preserve">переводом со </w:t>
      </w:r>
      <w:r w:rsidRPr="00A35D72">
        <w:rPr>
          <w:lang w:val="en-US"/>
        </w:rPr>
        <w:t>II</w:t>
      </w:r>
      <w:r w:rsidRPr="00A35D72">
        <w:t xml:space="preserve"> объекта</w:t>
      </w:r>
      <w:r w:rsidR="004413FA">
        <w:t>, одна скважина №184 одновременной эксплуатации</w:t>
      </w:r>
      <w:r w:rsidRPr="00A35D72">
        <w:t xml:space="preserve"> и одна скважина №126 </w:t>
      </w:r>
      <w:r>
        <w:t>и</w:t>
      </w:r>
      <w:r w:rsidRPr="00A35D72">
        <w:t xml:space="preserve">з наблюдательного фонда. </w:t>
      </w:r>
      <w:r w:rsidR="001C0DFC" w:rsidRPr="00A35D72">
        <w:t xml:space="preserve">Дополнительная добыча из новых скважин составила </w:t>
      </w:r>
      <w:r w:rsidR="001C0DFC">
        <w:t>4,9</w:t>
      </w:r>
      <w:r w:rsidR="001C0DFC" w:rsidRPr="00A35D72">
        <w:t xml:space="preserve"> </w:t>
      </w:r>
      <w:proofErr w:type="spellStart"/>
      <w:proofErr w:type="gramStart"/>
      <w:r w:rsidR="001C0DFC" w:rsidRPr="00A35D72">
        <w:t>тыс.т</w:t>
      </w:r>
      <w:proofErr w:type="spellEnd"/>
      <w:proofErr w:type="gramEnd"/>
      <w:r w:rsidR="001C0DFC" w:rsidRPr="00A35D72">
        <w:t xml:space="preserve"> нефти и </w:t>
      </w:r>
      <w:r w:rsidR="001C0DFC">
        <w:t xml:space="preserve">18,7 </w:t>
      </w:r>
      <w:proofErr w:type="spellStart"/>
      <w:r w:rsidR="001C0DFC">
        <w:t>тыс.т</w:t>
      </w:r>
      <w:proofErr w:type="spellEnd"/>
      <w:r w:rsidR="001C0DFC">
        <w:t xml:space="preserve"> жидкости. </w:t>
      </w:r>
      <w:r w:rsidR="004413FA">
        <w:t>Также одна скважина №105</w:t>
      </w:r>
      <w:r w:rsidR="001C0DFC">
        <w:t xml:space="preserve"> </w:t>
      </w:r>
      <w:r w:rsidR="004413FA">
        <w:t xml:space="preserve">из наблюдательного фонда </w:t>
      </w:r>
      <w:r w:rsidR="001C0DFC">
        <w:t xml:space="preserve">переведена </w:t>
      </w:r>
      <w:r w:rsidR="004413FA">
        <w:t>в нагнетательной фонд</w:t>
      </w:r>
      <w:r w:rsidR="00324991">
        <w:t>.</w:t>
      </w:r>
      <w:r w:rsidR="004413FA">
        <w:t xml:space="preserve"> </w:t>
      </w:r>
      <w:r w:rsidR="004413FA" w:rsidRPr="00A35D72">
        <w:t xml:space="preserve">Среднесуточный дебит скважин по нефти составил </w:t>
      </w:r>
      <w:r w:rsidR="004413FA">
        <w:t>4,1</w:t>
      </w:r>
      <w:r w:rsidR="00483D1A">
        <w:t xml:space="preserve"> т/</w:t>
      </w:r>
      <w:proofErr w:type="spellStart"/>
      <w:r w:rsidR="00483D1A">
        <w:t>сут</w:t>
      </w:r>
      <w:proofErr w:type="spellEnd"/>
      <w:r w:rsidR="00483D1A">
        <w:t xml:space="preserve"> и </w:t>
      </w:r>
      <w:r w:rsidR="004413FA">
        <w:t>30,3</w:t>
      </w:r>
      <w:r w:rsidR="004413FA" w:rsidRPr="00A35D72">
        <w:t xml:space="preserve"> т/</w:t>
      </w:r>
      <w:proofErr w:type="spellStart"/>
      <w:r w:rsidR="004413FA" w:rsidRPr="00A35D72">
        <w:t>сут</w:t>
      </w:r>
      <w:proofErr w:type="spellEnd"/>
      <w:r w:rsidR="004413FA" w:rsidRPr="00A35D72">
        <w:t xml:space="preserve"> по жидкости. Годовая закачка воды составила</w:t>
      </w:r>
      <w:r w:rsidR="004413FA" w:rsidRPr="00A35D72">
        <w:rPr>
          <w:sz w:val="22"/>
          <w:szCs w:val="22"/>
        </w:rPr>
        <w:t xml:space="preserve"> </w:t>
      </w:r>
      <w:r w:rsidR="004413FA">
        <w:t>495,2</w:t>
      </w:r>
      <w:r w:rsidR="004413FA" w:rsidRPr="00A35D72">
        <w:t xml:space="preserve"> </w:t>
      </w:r>
      <w:proofErr w:type="gramStart"/>
      <w:r w:rsidR="004413FA" w:rsidRPr="00A35D72">
        <w:t>тыс.м</w:t>
      </w:r>
      <w:proofErr w:type="gramEnd"/>
      <w:r w:rsidR="004413FA" w:rsidRPr="00A35D72">
        <w:rPr>
          <w:vertAlign w:val="superscript"/>
        </w:rPr>
        <w:t>3</w:t>
      </w:r>
      <w:r w:rsidR="004413FA">
        <w:t xml:space="preserve"> при нагнетательном фонде 16</w:t>
      </w:r>
      <w:r w:rsidR="00483D1A">
        <w:t xml:space="preserve"> ед</w:t>
      </w:r>
      <w:r w:rsidR="004413FA" w:rsidRPr="00A35D72">
        <w:t xml:space="preserve">. Среднесуточная приемистость скважины составила </w:t>
      </w:r>
      <w:r w:rsidR="004413FA">
        <w:t>90,5</w:t>
      </w:r>
      <w:r w:rsidR="004413FA" w:rsidRPr="00A35D72">
        <w:t xml:space="preserve"> м</w:t>
      </w:r>
      <w:r w:rsidR="004413FA" w:rsidRPr="00A35D72">
        <w:rPr>
          <w:vertAlign w:val="superscript"/>
        </w:rPr>
        <w:t>3</w:t>
      </w:r>
      <w:r w:rsidR="004413FA" w:rsidRPr="00A35D72">
        <w:t>/</w:t>
      </w:r>
      <w:proofErr w:type="spellStart"/>
      <w:r w:rsidR="004413FA" w:rsidRPr="00A35D72">
        <w:t>сут</w:t>
      </w:r>
      <w:proofErr w:type="spellEnd"/>
      <w:r w:rsidR="004413FA" w:rsidRPr="00A35D72">
        <w:t>.</w:t>
      </w:r>
    </w:p>
    <w:p w:rsidR="00B111F4" w:rsidRPr="00B111F4" w:rsidRDefault="00B111F4" w:rsidP="00B111F4">
      <w:pPr>
        <w:widowControl w:val="0"/>
        <w:spacing w:line="360" w:lineRule="auto"/>
        <w:ind w:firstLine="709"/>
        <w:jc w:val="both"/>
      </w:pPr>
      <w:r w:rsidRPr="00A35D72">
        <w:t xml:space="preserve">Добыча нефти в 2018г незначительно уменьшилась по сравнению с прошлым годом на 0,6 </w:t>
      </w:r>
      <w:proofErr w:type="spellStart"/>
      <w:r w:rsidRPr="00A35D72">
        <w:t>тыс.т</w:t>
      </w:r>
      <w:proofErr w:type="spellEnd"/>
      <w:r w:rsidRPr="00A35D72">
        <w:t xml:space="preserve">. и составила 98,7 </w:t>
      </w:r>
      <w:proofErr w:type="spellStart"/>
      <w:proofErr w:type="gramStart"/>
      <w:r w:rsidRPr="00A35D72">
        <w:t>тыс.т</w:t>
      </w:r>
      <w:proofErr w:type="spellEnd"/>
      <w:proofErr w:type="gramEnd"/>
      <w:r w:rsidRPr="00A35D72">
        <w:t>, при этом в добывающем фонд</w:t>
      </w:r>
      <w:r>
        <w:t>е</w:t>
      </w:r>
      <w:r w:rsidRPr="00A35D72">
        <w:t xml:space="preserve"> на 4 скважин</w:t>
      </w:r>
      <w:r>
        <w:t>ы</w:t>
      </w:r>
      <w:r w:rsidRPr="00A35D72">
        <w:t xml:space="preserve"> больше по сравнению с предыдущим </w:t>
      </w:r>
      <w:r>
        <w:t>годом. Дебит нефти составил 4,</w:t>
      </w:r>
      <w:r w:rsidR="00C4390D">
        <w:t>2</w:t>
      </w:r>
      <w:r>
        <w:t xml:space="preserve"> т/</w:t>
      </w:r>
      <w:proofErr w:type="spellStart"/>
      <w:r>
        <w:t>сут</w:t>
      </w:r>
      <w:proofErr w:type="spellEnd"/>
      <w:r w:rsidRPr="00A35D72">
        <w:t xml:space="preserve"> что незначительно </w:t>
      </w:r>
      <w:r w:rsidR="00C4390D">
        <w:t>больше</w:t>
      </w:r>
      <w:r w:rsidRPr="00A35D72">
        <w:t xml:space="preserve"> по сравнению с прошлым годом</w:t>
      </w:r>
      <w:r>
        <w:t>.</w:t>
      </w:r>
      <w:r w:rsidRPr="00A35D72">
        <w:t xml:space="preserve"> В этом году была введена из бурен</w:t>
      </w:r>
      <w:r w:rsidR="00C4390D">
        <w:t>ия новая скважина №301</w:t>
      </w:r>
      <w:r w:rsidRPr="00A35D72">
        <w:t xml:space="preserve"> которая эксплуат</w:t>
      </w:r>
      <w:r w:rsidR="00C4390D">
        <w:t>ировалась</w:t>
      </w:r>
      <w:r w:rsidRPr="00A35D72">
        <w:t xml:space="preserve"> фонтанным способом и </w:t>
      </w:r>
      <w:r w:rsidR="00C4390D">
        <w:t>5</w:t>
      </w:r>
      <w:r w:rsidRPr="00A35D72">
        <w:t xml:space="preserve"> скважины переведены со второго объекта (№№56,</w:t>
      </w:r>
      <w:r w:rsidR="00C4390D">
        <w:t>143,152,</w:t>
      </w:r>
      <w:r w:rsidRPr="00A35D72">
        <w:t>171</w:t>
      </w:r>
      <w:r w:rsidR="00C4390D">
        <w:t>,186</w:t>
      </w:r>
      <w:r w:rsidRPr="00A35D72">
        <w:t>). Дополнительная добыч</w:t>
      </w:r>
      <w:r w:rsidR="00C4390D">
        <w:t>а из новых скважин составила 3,6</w:t>
      </w:r>
      <w:r w:rsidRPr="00A35D72">
        <w:t xml:space="preserve"> </w:t>
      </w:r>
      <w:proofErr w:type="spellStart"/>
      <w:proofErr w:type="gramStart"/>
      <w:r w:rsidRPr="00A35D72">
        <w:t>тыс.т</w:t>
      </w:r>
      <w:proofErr w:type="spellEnd"/>
      <w:proofErr w:type="gramEnd"/>
      <w:r w:rsidRPr="00A35D72">
        <w:t xml:space="preserve"> нефти и </w:t>
      </w:r>
      <w:r w:rsidR="00C4390D">
        <w:t>16,0</w:t>
      </w:r>
      <w:r w:rsidRPr="00A35D72">
        <w:t xml:space="preserve"> </w:t>
      </w:r>
      <w:proofErr w:type="spellStart"/>
      <w:r w:rsidRPr="00A35D72">
        <w:t>тыс.т</w:t>
      </w:r>
      <w:proofErr w:type="spellEnd"/>
      <w:r w:rsidRPr="00A35D72">
        <w:t xml:space="preserve"> жидкости. </w:t>
      </w:r>
      <w:r w:rsidR="00C4390D" w:rsidRPr="00A35D72">
        <w:t>Годовая закачка воды составила</w:t>
      </w:r>
      <w:r w:rsidR="00C4390D" w:rsidRPr="00A35D72">
        <w:rPr>
          <w:sz w:val="22"/>
          <w:szCs w:val="22"/>
        </w:rPr>
        <w:t xml:space="preserve"> </w:t>
      </w:r>
      <w:r w:rsidR="00C4390D">
        <w:t>523,5</w:t>
      </w:r>
      <w:r w:rsidR="00C4390D" w:rsidRPr="00A35D72">
        <w:t xml:space="preserve"> </w:t>
      </w:r>
      <w:proofErr w:type="gramStart"/>
      <w:r w:rsidR="00C4390D" w:rsidRPr="00A35D72">
        <w:t>тыс.м</w:t>
      </w:r>
      <w:proofErr w:type="gramEnd"/>
      <w:r w:rsidR="00C4390D" w:rsidRPr="00A35D72">
        <w:rPr>
          <w:vertAlign w:val="superscript"/>
        </w:rPr>
        <w:t>3</w:t>
      </w:r>
      <w:r w:rsidR="00C4390D">
        <w:t xml:space="preserve"> при нагнетательном фонде 16</w:t>
      </w:r>
      <w:r w:rsidR="004B08BC">
        <w:t xml:space="preserve"> ед</w:t>
      </w:r>
      <w:r w:rsidR="00C4390D" w:rsidRPr="00A35D72">
        <w:t xml:space="preserve">. Среднесуточная приемистость скважины составила </w:t>
      </w:r>
      <w:r w:rsidR="00C4390D">
        <w:t>90,7</w:t>
      </w:r>
      <w:r w:rsidR="00C4390D" w:rsidRPr="00A35D72">
        <w:t xml:space="preserve"> м</w:t>
      </w:r>
      <w:r w:rsidR="00C4390D" w:rsidRPr="00A35D72">
        <w:rPr>
          <w:vertAlign w:val="superscript"/>
        </w:rPr>
        <w:t>3</w:t>
      </w:r>
      <w:r w:rsidR="00C4390D" w:rsidRPr="00A35D72">
        <w:t>/</w:t>
      </w:r>
      <w:proofErr w:type="spellStart"/>
      <w:r w:rsidR="00C4390D" w:rsidRPr="00A35D72">
        <w:t>сут</w:t>
      </w:r>
      <w:proofErr w:type="spellEnd"/>
      <w:r w:rsidR="00C4390D" w:rsidRPr="00A35D72">
        <w:t>.</w:t>
      </w:r>
    </w:p>
    <w:p w:rsidR="00745B87" w:rsidRDefault="00745B87" w:rsidP="00830569">
      <w:pPr>
        <w:widowControl w:val="0"/>
        <w:spacing w:line="360" w:lineRule="auto"/>
        <w:ind w:firstLine="709"/>
        <w:jc w:val="both"/>
        <w:rPr>
          <w:lang w:bidi="en-US"/>
        </w:rPr>
      </w:pPr>
      <w:r w:rsidRPr="00830569">
        <w:rPr>
          <w:lang w:bidi="en-US"/>
        </w:rPr>
        <w:t xml:space="preserve">За 2019г было добыто 90,9 </w:t>
      </w:r>
      <w:proofErr w:type="spellStart"/>
      <w:proofErr w:type="gramStart"/>
      <w:r w:rsidRPr="00830569">
        <w:rPr>
          <w:lang w:bidi="en-US"/>
        </w:rPr>
        <w:t>тыс.т</w:t>
      </w:r>
      <w:proofErr w:type="spellEnd"/>
      <w:proofErr w:type="gramEnd"/>
      <w:r w:rsidRPr="00830569">
        <w:rPr>
          <w:lang w:bidi="en-US"/>
        </w:rPr>
        <w:t xml:space="preserve"> нефти, что на 7,8 </w:t>
      </w:r>
      <w:proofErr w:type="spellStart"/>
      <w:r w:rsidRPr="00830569">
        <w:rPr>
          <w:lang w:bidi="en-US"/>
        </w:rPr>
        <w:t>тыс.т</w:t>
      </w:r>
      <w:proofErr w:type="spellEnd"/>
      <w:r w:rsidRPr="00830569">
        <w:rPr>
          <w:lang w:bidi="en-US"/>
        </w:rPr>
        <w:t xml:space="preserve"> (7,9%) ниже уровня 2018г.</w:t>
      </w:r>
      <w:r w:rsidR="004E489E">
        <w:rPr>
          <w:lang w:bidi="en-US"/>
        </w:rPr>
        <w:t xml:space="preserve"> Такое падение добычи связано с</w:t>
      </w:r>
      <w:r w:rsidR="00006E19">
        <w:rPr>
          <w:lang w:bidi="en-US"/>
        </w:rPr>
        <w:t>о</w:t>
      </w:r>
      <w:r w:rsidRPr="00830569">
        <w:rPr>
          <w:lang w:bidi="en-US"/>
        </w:rPr>
        <w:t xml:space="preserve"> снижен</w:t>
      </w:r>
      <w:r w:rsidR="006722D3">
        <w:rPr>
          <w:lang w:bidi="en-US"/>
        </w:rPr>
        <w:t>ием среднегодового дебита с 4,2 т/</w:t>
      </w:r>
      <w:proofErr w:type="spellStart"/>
      <w:r w:rsidR="006722D3">
        <w:rPr>
          <w:lang w:bidi="en-US"/>
        </w:rPr>
        <w:t>сут</w:t>
      </w:r>
      <w:proofErr w:type="spellEnd"/>
      <w:r w:rsidR="006722D3">
        <w:rPr>
          <w:lang w:bidi="en-US"/>
        </w:rPr>
        <w:t xml:space="preserve"> до 3,8</w:t>
      </w:r>
      <w:r w:rsidRPr="00830569">
        <w:rPr>
          <w:lang w:bidi="en-US"/>
        </w:rPr>
        <w:t xml:space="preserve"> т/</w:t>
      </w:r>
      <w:proofErr w:type="spellStart"/>
      <w:r w:rsidRPr="00830569">
        <w:rPr>
          <w:lang w:bidi="en-US"/>
        </w:rPr>
        <w:t>сут</w:t>
      </w:r>
      <w:proofErr w:type="spellEnd"/>
      <w:r w:rsidRPr="00830569">
        <w:rPr>
          <w:lang w:bidi="en-US"/>
        </w:rPr>
        <w:t xml:space="preserve"> в результате роста обводненности продукции с 85,1% до</w:t>
      </w:r>
      <w:r w:rsidR="00820FD5">
        <w:rPr>
          <w:lang w:bidi="en-US"/>
        </w:rPr>
        <w:t xml:space="preserve"> 86,6%. В данном году был ввод </w:t>
      </w:r>
      <w:r w:rsidR="006722D3">
        <w:rPr>
          <w:lang w:bidi="en-US"/>
        </w:rPr>
        <w:t>3</w:t>
      </w:r>
      <w:r w:rsidRPr="00830569">
        <w:rPr>
          <w:lang w:bidi="en-US"/>
        </w:rPr>
        <w:t xml:space="preserve"> добывающих скважин (№</w:t>
      </w:r>
      <w:r w:rsidR="004E489E">
        <w:rPr>
          <w:lang w:bidi="en-US"/>
        </w:rPr>
        <w:t>№</w:t>
      </w:r>
      <w:r w:rsidR="006722D3">
        <w:rPr>
          <w:lang w:bidi="en-US"/>
        </w:rPr>
        <w:t xml:space="preserve">173, 174, </w:t>
      </w:r>
      <w:r w:rsidRPr="00830569">
        <w:rPr>
          <w:lang w:bidi="en-US"/>
        </w:rPr>
        <w:t xml:space="preserve">185) переводом из </w:t>
      </w:r>
      <w:r w:rsidRPr="00830569">
        <w:rPr>
          <w:lang w:val="en-US" w:bidi="en-US"/>
        </w:rPr>
        <w:t>II</w:t>
      </w:r>
      <w:r w:rsidRPr="00830569">
        <w:rPr>
          <w:lang w:bidi="en-US"/>
        </w:rPr>
        <w:t xml:space="preserve"> объекта разработки</w:t>
      </w:r>
      <w:r w:rsidR="006722D3" w:rsidRPr="006722D3">
        <w:t xml:space="preserve"> </w:t>
      </w:r>
      <w:r w:rsidR="006722D3">
        <w:t>и одна скважина №175 одновременной эксплуатации</w:t>
      </w:r>
      <w:r w:rsidRPr="00830569">
        <w:rPr>
          <w:lang w:bidi="en-US"/>
        </w:rPr>
        <w:t xml:space="preserve">. </w:t>
      </w:r>
      <w:r w:rsidR="00830569" w:rsidRPr="00830569">
        <w:rPr>
          <w:lang w:bidi="en-US"/>
        </w:rPr>
        <w:t>Т</w:t>
      </w:r>
      <w:r w:rsidR="004E53D8">
        <w:rPr>
          <w:lang w:bidi="en-US"/>
        </w:rPr>
        <w:t>акже,</w:t>
      </w:r>
      <w:r w:rsidR="004E53D8" w:rsidRPr="004E53D8">
        <w:rPr>
          <w:lang w:bidi="en-US"/>
        </w:rPr>
        <w:t xml:space="preserve"> </w:t>
      </w:r>
      <w:r w:rsidR="00830569" w:rsidRPr="00830569">
        <w:rPr>
          <w:lang w:bidi="en-US"/>
        </w:rPr>
        <w:t>с</w:t>
      </w:r>
      <w:r w:rsidRPr="00830569">
        <w:rPr>
          <w:lang w:bidi="en-US"/>
        </w:rPr>
        <w:t xml:space="preserve">кважина №187 вступила в эксплуатацию </w:t>
      </w:r>
      <w:r w:rsidR="00830569" w:rsidRPr="00830569">
        <w:rPr>
          <w:lang w:bidi="en-US"/>
        </w:rPr>
        <w:t xml:space="preserve">из бурения </w:t>
      </w:r>
      <w:r w:rsidR="004E489E">
        <w:rPr>
          <w:lang w:bidi="en-US"/>
        </w:rPr>
        <w:t>с</w:t>
      </w:r>
      <w:r w:rsidR="004E489E" w:rsidRPr="00830569">
        <w:rPr>
          <w:lang w:bidi="en-US"/>
        </w:rPr>
        <w:t xml:space="preserve"> </w:t>
      </w:r>
      <w:r w:rsidR="00830569" w:rsidRPr="00830569">
        <w:rPr>
          <w:lang w:bidi="en-US"/>
        </w:rPr>
        <w:t xml:space="preserve">низким </w:t>
      </w:r>
      <w:r w:rsidRPr="00830569">
        <w:rPr>
          <w:lang w:bidi="en-US"/>
        </w:rPr>
        <w:t xml:space="preserve">среднесуточным дебитом нефти </w:t>
      </w:r>
      <w:r w:rsidR="00820FD5">
        <w:rPr>
          <w:lang w:bidi="en-US"/>
        </w:rPr>
        <w:t>(</w:t>
      </w:r>
      <w:r w:rsidRPr="00830569">
        <w:rPr>
          <w:lang w:bidi="en-US"/>
        </w:rPr>
        <w:t>1,1</w:t>
      </w:r>
      <w:r w:rsidR="00830569" w:rsidRPr="00830569">
        <w:rPr>
          <w:lang w:bidi="en-US"/>
        </w:rPr>
        <w:t xml:space="preserve"> т/</w:t>
      </w:r>
      <w:proofErr w:type="spellStart"/>
      <w:r w:rsidR="00830569" w:rsidRPr="00830569">
        <w:rPr>
          <w:lang w:bidi="en-US"/>
        </w:rPr>
        <w:t>сут</w:t>
      </w:r>
      <w:proofErr w:type="spellEnd"/>
      <w:r w:rsidR="00820FD5">
        <w:rPr>
          <w:lang w:bidi="en-US"/>
        </w:rPr>
        <w:t>)</w:t>
      </w:r>
      <w:r w:rsidRPr="00830569">
        <w:rPr>
          <w:lang w:bidi="en-US"/>
        </w:rPr>
        <w:t xml:space="preserve"> и </w:t>
      </w:r>
      <w:r w:rsidR="00830569" w:rsidRPr="00830569">
        <w:rPr>
          <w:lang w:bidi="en-US"/>
        </w:rPr>
        <w:t xml:space="preserve">высокой </w:t>
      </w:r>
      <w:proofErr w:type="spellStart"/>
      <w:r w:rsidRPr="00830569">
        <w:rPr>
          <w:lang w:bidi="en-US"/>
        </w:rPr>
        <w:t>обводненностью</w:t>
      </w:r>
      <w:proofErr w:type="spellEnd"/>
      <w:r w:rsidRPr="00830569">
        <w:rPr>
          <w:lang w:bidi="en-US"/>
        </w:rPr>
        <w:t xml:space="preserve"> продукции </w:t>
      </w:r>
      <w:r w:rsidR="00820FD5">
        <w:rPr>
          <w:lang w:bidi="en-US"/>
        </w:rPr>
        <w:t>(</w:t>
      </w:r>
      <w:r w:rsidR="00830569" w:rsidRPr="00830569">
        <w:rPr>
          <w:lang w:bidi="en-US"/>
        </w:rPr>
        <w:t>95,1%</w:t>
      </w:r>
      <w:r w:rsidR="00820FD5">
        <w:rPr>
          <w:lang w:bidi="en-US"/>
        </w:rPr>
        <w:t>)</w:t>
      </w:r>
      <w:r w:rsidR="00830569" w:rsidRPr="00830569">
        <w:rPr>
          <w:lang w:bidi="en-US"/>
        </w:rPr>
        <w:t>. Д</w:t>
      </w:r>
      <w:r w:rsidRPr="00830569">
        <w:rPr>
          <w:lang w:bidi="en-US"/>
        </w:rPr>
        <w:t xml:space="preserve">обыча </w:t>
      </w:r>
      <w:r w:rsidR="00830569" w:rsidRPr="00830569">
        <w:rPr>
          <w:lang w:bidi="en-US"/>
        </w:rPr>
        <w:t xml:space="preserve">нефти </w:t>
      </w:r>
      <w:r w:rsidRPr="00830569">
        <w:rPr>
          <w:lang w:bidi="en-US"/>
        </w:rPr>
        <w:t xml:space="preserve">в результате ввода </w:t>
      </w:r>
      <w:r w:rsidR="00820FD5">
        <w:rPr>
          <w:lang w:bidi="en-US"/>
        </w:rPr>
        <w:t>новых</w:t>
      </w:r>
      <w:r w:rsidRPr="00830569">
        <w:rPr>
          <w:lang w:bidi="en-US"/>
        </w:rPr>
        <w:t xml:space="preserve"> скважин составила </w:t>
      </w:r>
      <w:r w:rsidR="00830569" w:rsidRPr="00830569">
        <w:rPr>
          <w:lang w:bidi="en-US"/>
        </w:rPr>
        <w:t xml:space="preserve">7,6 </w:t>
      </w:r>
      <w:proofErr w:type="spellStart"/>
      <w:r w:rsidR="00830569" w:rsidRPr="00830569">
        <w:rPr>
          <w:lang w:bidi="en-US"/>
        </w:rPr>
        <w:t>тыс.</w:t>
      </w:r>
      <w:r w:rsidRPr="00830569">
        <w:rPr>
          <w:lang w:bidi="en-US"/>
        </w:rPr>
        <w:t>т</w:t>
      </w:r>
      <w:proofErr w:type="spellEnd"/>
      <w:r w:rsidRPr="00830569">
        <w:rPr>
          <w:lang w:bidi="en-US"/>
        </w:rPr>
        <w:t xml:space="preserve">. </w:t>
      </w:r>
      <w:r w:rsidR="00A54A7D">
        <w:rPr>
          <w:lang w:val="kk-KZ"/>
        </w:rPr>
        <w:t>В</w:t>
      </w:r>
      <w:r w:rsidR="00A54A7D" w:rsidRPr="00CF1775">
        <w:rPr>
          <w:lang w:val="kk-KZ"/>
        </w:rPr>
        <w:t xml:space="preserve"> нагнетательном фонде числятся </w:t>
      </w:r>
      <w:r w:rsidR="00A54A7D">
        <w:rPr>
          <w:lang w:val="kk-KZ"/>
        </w:rPr>
        <w:t>15 скважин.</w:t>
      </w:r>
      <w:r w:rsidR="00A54A7D" w:rsidRPr="00CF1775">
        <w:rPr>
          <w:lang w:val="kk-KZ"/>
        </w:rPr>
        <w:t xml:space="preserve"> </w:t>
      </w:r>
      <w:r w:rsidR="00A54A7D">
        <w:rPr>
          <w:lang w:val="kk-KZ"/>
        </w:rPr>
        <w:t xml:space="preserve">В этом году одна нагнетательная скважина (№136) выбыла в консервацию по </w:t>
      </w:r>
      <w:r w:rsidR="00A54A7D" w:rsidRPr="00CF1775">
        <w:rPr>
          <w:lang w:val="kk-KZ"/>
        </w:rPr>
        <w:t>причине</w:t>
      </w:r>
      <w:r w:rsidR="00A54A7D">
        <w:rPr>
          <w:lang w:val="kk-KZ"/>
        </w:rPr>
        <w:t xml:space="preserve"> малоэффективной закачки</w:t>
      </w:r>
      <w:r w:rsidR="00A54A7D" w:rsidRPr="00CF1775">
        <w:rPr>
          <w:lang w:val="kk-KZ"/>
        </w:rPr>
        <w:t>.</w:t>
      </w:r>
      <w:r w:rsidR="006722D3" w:rsidRPr="006722D3">
        <w:t xml:space="preserve"> </w:t>
      </w:r>
      <w:r w:rsidR="006722D3" w:rsidRPr="00142023">
        <w:t xml:space="preserve">Объем закачиваемой воды составил </w:t>
      </w:r>
      <w:r w:rsidR="006722D3">
        <w:t>515,7</w:t>
      </w:r>
      <w:r w:rsidR="006722D3" w:rsidRPr="00142023">
        <w:t xml:space="preserve"> </w:t>
      </w:r>
      <w:proofErr w:type="spellStart"/>
      <w:r w:rsidR="006722D3" w:rsidRPr="00142023">
        <w:t>тыс.т</w:t>
      </w:r>
      <w:proofErr w:type="spellEnd"/>
      <w:r w:rsidR="006722D3" w:rsidRPr="00142023">
        <w:t xml:space="preserve">. при фонде нагнетательных скважин </w:t>
      </w:r>
      <w:r w:rsidR="006722D3">
        <w:t>15</w:t>
      </w:r>
      <w:r w:rsidR="006722D3" w:rsidRPr="00142023">
        <w:t xml:space="preserve"> ед., приемистость нагнетательной скважины – </w:t>
      </w:r>
      <w:r w:rsidR="006722D3">
        <w:t>88,8</w:t>
      </w:r>
      <w:r w:rsidR="006722D3" w:rsidRPr="00142023">
        <w:t xml:space="preserve"> м</w:t>
      </w:r>
      <w:r w:rsidR="006722D3" w:rsidRPr="00142023">
        <w:rPr>
          <w:vertAlign w:val="superscript"/>
        </w:rPr>
        <w:t>3</w:t>
      </w:r>
      <w:r w:rsidR="006722D3" w:rsidRPr="00142023">
        <w:t>/</w:t>
      </w:r>
      <w:proofErr w:type="spellStart"/>
      <w:r w:rsidR="006722D3" w:rsidRPr="00142023">
        <w:t>сут</w:t>
      </w:r>
      <w:proofErr w:type="spellEnd"/>
      <w:r w:rsidR="006722D3" w:rsidRPr="00142023">
        <w:t>.</w:t>
      </w:r>
    </w:p>
    <w:p w:rsidR="007E479C" w:rsidRPr="00830569" w:rsidRDefault="009E4D34" w:rsidP="00E73A78">
      <w:pPr>
        <w:spacing w:line="360" w:lineRule="auto"/>
        <w:ind w:firstLine="709"/>
        <w:jc w:val="both"/>
      </w:pPr>
      <w:r w:rsidRPr="00414B9F">
        <w:rPr>
          <w:lang w:bidi="en-US"/>
        </w:rPr>
        <w:t xml:space="preserve">За 2020г было добыто 73,9 </w:t>
      </w:r>
      <w:proofErr w:type="spellStart"/>
      <w:r w:rsidRPr="00414B9F">
        <w:rPr>
          <w:lang w:bidi="en-US"/>
        </w:rPr>
        <w:t>тыс.т</w:t>
      </w:r>
      <w:proofErr w:type="spellEnd"/>
      <w:r w:rsidR="0027657F">
        <w:rPr>
          <w:lang w:bidi="en-US"/>
        </w:rPr>
        <w:t>.</w:t>
      </w:r>
      <w:r w:rsidRPr="00414B9F">
        <w:rPr>
          <w:lang w:bidi="en-US"/>
        </w:rPr>
        <w:t xml:space="preserve"> нефти, что на 17 </w:t>
      </w:r>
      <w:proofErr w:type="spellStart"/>
      <w:r w:rsidRPr="00414B9F">
        <w:rPr>
          <w:lang w:bidi="en-US"/>
        </w:rPr>
        <w:t>тыс.т</w:t>
      </w:r>
      <w:proofErr w:type="spellEnd"/>
      <w:r w:rsidR="009574B9">
        <w:rPr>
          <w:lang w:bidi="en-US"/>
        </w:rPr>
        <w:t>.</w:t>
      </w:r>
      <w:r w:rsidRPr="00414B9F">
        <w:rPr>
          <w:lang w:bidi="en-US"/>
        </w:rPr>
        <w:t xml:space="preserve"> (-18,7%) ниже уровня 2019г. Такое падение добычи </w:t>
      </w:r>
      <w:r w:rsidR="00230BBE" w:rsidRPr="00253D74">
        <w:t xml:space="preserve">обусловлено выбытием </w:t>
      </w:r>
      <w:r w:rsidR="00435C7D">
        <w:t>6</w:t>
      </w:r>
      <w:r w:rsidR="00230BBE">
        <w:t xml:space="preserve"> скважин </w:t>
      </w:r>
      <w:r w:rsidR="001047C9">
        <w:t>из действующего фонда</w:t>
      </w:r>
      <w:r w:rsidR="00230BBE" w:rsidRPr="00253D74">
        <w:t xml:space="preserve">, по причине </w:t>
      </w:r>
      <w:r w:rsidR="00230BBE">
        <w:t>высокого</w:t>
      </w:r>
      <w:r w:rsidR="00230BBE" w:rsidRPr="00253D74">
        <w:t xml:space="preserve"> </w:t>
      </w:r>
      <w:r w:rsidR="00230BBE">
        <w:t>обводнения добываемой продукции</w:t>
      </w:r>
      <w:r w:rsidR="00230BBE" w:rsidRPr="00253D74">
        <w:t>.</w:t>
      </w:r>
      <w:r w:rsidR="00230BBE">
        <w:t xml:space="preserve"> </w:t>
      </w:r>
      <w:r w:rsidRPr="00414B9F">
        <w:rPr>
          <w:lang w:bidi="en-US"/>
        </w:rPr>
        <w:t>За 2020г был</w:t>
      </w:r>
      <w:r w:rsidR="00230BBE">
        <w:rPr>
          <w:lang w:bidi="en-US"/>
        </w:rPr>
        <w:t>а</w:t>
      </w:r>
      <w:r w:rsidRPr="00414B9F">
        <w:rPr>
          <w:lang w:bidi="en-US"/>
        </w:rPr>
        <w:t xml:space="preserve"> введена одна новая скважина (№188) с дебитом нефти 4,0 т/</w:t>
      </w:r>
      <w:proofErr w:type="spellStart"/>
      <w:r w:rsidRPr="00414B9F">
        <w:rPr>
          <w:lang w:bidi="en-US"/>
        </w:rPr>
        <w:t>сут</w:t>
      </w:r>
      <w:proofErr w:type="spellEnd"/>
      <w:r w:rsidR="0057358E">
        <w:rPr>
          <w:lang w:bidi="en-US"/>
        </w:rPr>
        <w:t xml:space="preserve"> и </w:t>
      </w:r>
      <w:proofErr w:type="spellStart"/>
      <w:r w:rsidR="0057358E">
        <w:rPr>
          <w:lang w:bidi="en-US"/>
        </w:rPr>
        <w:t>обводненностью</w:t>
      </w:r>
      <w:proofErr w:type="spellEnd"/>
      <w:r w:rsidR="0057358E">
        <w:rPr>
          <w:lang w:bidi="en-US"/>
        </w:rPr>
        <w:t xml:space="preserve"> продукции 78%</w:t>
      </w:r>
      <w:r w:rsidRPr="00414B9F">
        <w:rPr>
          <w:lang w:bidi="en-US"/>
        </w:rPr>
        <w:t xml:space="preserve">. </w:t>
      </w:r>
      <w:r w:rsidRPr="00414B9F">
        <w:t>Скважина №</w:t>
      </w:r>
      <w:r w:rsidRPr="00E6699F">
        <w:t>172</w:t>
      </w:r>
      <w:r w:rsidRPr="00414B9F">
        <w:t xml:space="preserve"> </w:t>
      </w:r>
      <w:r w:rsidR="00E6699F">
        <w:t>введена переводом</w:t>
      </w:r>
      <w:r w:rsidR="00E6699F" w:rsidRPr="004B08BC">
        <w:t xml:space="preserve"> из</w:t>
      </w:r>
      <w:r w:rsidRPr="00414B9F">
        <w:t xml:space="preserve"> </w:t>
      </w:r>
      <w:r w:rsidRPr="00414B9F">
        <w:rPr>
          <w:lang w:val="en-US"/>
        </w:rPr>
        <w:t>II</w:t>
      </w:r>
      <w:r w:rsidRPr="00414B9F">
        <w:t xml:space="preserve"> объект</w:t>
      </w:r>
      <w:r w:rsidR="00E6699F">
        <w:t>а</w:t>
      </w:r>
      <w:r w:rsidRPr="00414B9F">
        <w:t xml:space="preserve"> разработки. </w:t>
      </w:r>
      <w:r w:rsidR="004B08BC">
        <w:t>С</w:t>
      </w:r>
      <w:r w:rsidR="004B08BC">
        <w:rPr>
          <w:lang w:val="kk-KZ"/>
        </w:rPr>
        <w:t xml:space="preserve">кважины №№143, 153 выбыли переводом на </w:t>
      </w:r>
      <w:r w:rsidR="004B08BC">
        <w:rPr>
          <w:lang w:val="en-US"/>
        </w:rPr>
        <w:t>II</w:t>
      </w:r>
      <w:r w:rsidR="004B08BC" w:rsidRPr="004B08BC">
        <w:t xml:space="preserve"> </w:t>
      </w:r>
      <w:r w:rsidR="004B08BC">
        <w:t>объект. Таким образом, ф</w:t>
      </w:r>
      <w:r w:rsidR="00DB50BB" w:rsidRPr="00414B9F">
        <w:t xml:space="preserve">онд добывающих скважин на конец года </w:t>
      </w:r>
      <w:r w:rsidR="004B08BC">
        <w:t xml:space="preserve">составили </w:t>
      </w:r>
      <w:r w:rsidR="00DB50BB" w:rsidRPr="00414B9F">
        <w:t xml:space="preserve">72 ед. </w:t>
      </w:r>
      <w:r w:rsidRPr="00414B9F">
        <w:rPr>
          <w:lang w:bidi="en-US"/>
        </w:rPr>
        <w:t xml:space="preserve">Отбор от НИЗ составил 82,6%, текущий КИН </w:t>
      </w:r>
      <w:r w:rsidR="0057358E" w:rsidRPr="00414B9F">
        <w:rPr>
          <w:lang w:bidi="en-US"/>
        </w:rPr>
        <w:t>–</w:t>
      </w:r>
      <w:r w:rsidRPr="00414B9F">
        <w:rPr>
          <w:lang w:bidi="en-US"/>
        </w:rPr>
        <w:t xml:space="preserve"> 0,527 доли ед., при утвержденном 0,637 доли ед. </w:t>
      </w:r>
      <w:r w:rsidR="005D7C5D">
        <w:rPr>
          <w:lang w:val="kk-KZ"/>
        </w:rPr>
        <w:t xml:space="preserve">В этом году из </w:t>
      </w:r>
      <w:r w:rsidR="005D7C5D">
        <w:rPr>
          <w:lang w:val="en-US"/>
        </w:rPr>
        <w:t>II</w:t>
      </w:r>
      <w:r w:rsidR="005D7C5D">
        <w:rPr>
          <w:lang w:val="kk-KZ"/>
        </w:rPr>
        <w:t xml:space="preserve"> объекта для закачки воды </w:t>
      </w:r>
      <w:r w:rsidR="005D7C5D">
        <w:t>была переведена скважина №13 где ее начальная приемистость составила 120 м</w:t>
      </w:r>
      <w:r w:rsidR="005D7C5D">
        <w:rPr>
          <w:vertAlign w:val="superscript"/>
        </w:rPr>
        <w:t>3</w:t>
      </w:r>
      <w:r w:rsidR="005D7C5D">
        <w:t>/</w:t>
      </w:r>
      <w:proofErr w:type="spellStart"/>
      <w:r w:rsidR="005D7C5D">
        <w:t>сут</w:t>
      </w:r>
      <w:proofErr w:type="spellEnd"/>
      <w:r w:rsidR="005D7C5D">
        <w:t xml:space="preserve">, </w:t>
      </w:r>
      <w:r w:rsidR="001D36DE">
        <w:t>так же в этом году одна скважина №</w:t>
      </w:r>
      <w:r w:rsidR="005D7C5D">
        <w:t xml:space="preserve">9 выбыла в добывающий фонд, ее дебит нефти составил </w:t>
      </w:r>
      <w:r w:rsidR="001D36DE">
        <w:t>2,1</w:t>
      </w:r>
      <w:r w:rsidR="005D7C5D">
        <w:t xml:space="preserve"> т/</w:t>
      </w:r>
      <w:proofErr w:type="spellStart"/>
      <w:r w:rsidR="005D7C5D">
        <w:t>сут</w:t>
      </w:r>
      <w:proofErr w:type="spellEnd"/>
      <w:r w:rsidR="005D7C5D">
        <w:t xml:space="preserve">. </w:t>
      </w:r>
      <w:r w:rsidRPr="00414B9F">
        <w:t xml:space="preserve">Среднесуточная приемистость одной нагнетательной скважины </w:t>
      </w:r>
      <w:r w:rsidR="00A27D38">
        <w:t xml:space="preserve">составила </w:t>
      </w:r>
      <w:r w:rsidR="00414B9F" w:rsidRPr="00414B9F">
        <w:t>110,7</w:t>
      </w:r>
      <w:r w:rsidRPr="00414B9F">
        <w:t xml:space="preserve"> м</w:t>
      </w:r>
      <w:r w:rsidRPr="00414B9F">
        <w:rPr>
          <w:vertAlign w:val="superscript"/>
        </w:rPr>
        <w:t>3</w:t>
      </w:r>
      <w:r w:rsidRPr="00414B9F">
        <w:t>/</w:t>
      </w:r>
      <w:proofErr w:type="spellStart"/>
      <w:r w:rsidRPr="00414B9F">
        <w:t>сут</w:t>
      </w:r>
      <w:proofErr w:type="spellEnd"/>
      <w:r w:rsidRPr="00414B9F">
        <w:t xml:space="preserve">. </w:t>
      </w:r>
      <w:r w:rsidR="004B08BC" w:rsidRPr="00A35D72">
        <w:t>Годовая закачка воды составила</w:t>
      </w:r>
      <w:r w:rsidR="004B08BC" w:rsidRPr="00A35D72">
        <w:rPr>
          <w:sz w:val="22"/>
          <w:szCs w:val="22"/>
        </w:rPr>
        <w:t xml:space="preserve"> </w:t>
      </w:r>
      <w:r w:rsidR="004B08BC">
        <w:t>573,4</w:t>
      </w:r>
      <w:r w:rsidR="004B08BC" w:rsidRPr="00A35D72">
        <w:t xml:space="preserve"> </w:t>
      </w:r>
      <w:proofErr w:type="gramStart"/>
      <w:r w:rsidR="004B08BC" w:rsidRPr="00A35D72">
        <w:t>тыс.м</w:t>
      </w:r>
      <w:proofErr w:type="gramEnd"/>
      <w:r w:rsidR="004B08BC" w:rsidRPr="00A35D72">
        <w:rPr>
          <w:vertAlign w:val="superscript"/>
        </w:rPr>
        <w:t>3</w:t>
      </w:r>
      <w:r w:rsidR="004B08BC">
        <w:t xml:space="preserve"> при нагнетательном фонде 15 ед</w:t>
      </w:r>
      <w:r w:rsidR="004B08BC" w:rsidRPr="00A35D72">
        <w:t>.</w:t>
      </w:r>
    </w:p>
    <w:p w:rsidR="007B37F7" w:rsidRDefault="004E53D8" w:rsidP="00617434">
      <w:pPr>
        <w:spacing w:line="360" w:lineRule="auto"/>
        <w:ind w:firstLine="709"/>
        <w:jc w:val="both"/>
      </w:pPr>
      <w:r w:rsidRPr="00704E89">
        <w:t xml:space="preserve">За 2021г наблюдается снижение добычи нефти по сравнению с прошлым годом на 7,7 </w:t>
      </w:r>
      <w:proofErr w:type="spellStart"/>
      <w:proofErr w:type="gramStart"/>
      <w:r w:rsidRPr="00704E89">
        <w:t>тыс.т</w:t>
      </w:r>
      <w:proofErr w:type="spellEnd"/>
      <w:proofErr w:type="gramEnd"/>
      <w:r w:rsidRPr="00704E89">
        <w:t xml:space="preserve"> и составила 66,1 </w:t>
      </w:r>
      <w:proofErr w:type="spellStart"/>
      <w:r w:rsidRPr="00704E89">
        <w:t>тыс.т</w:t>
      </w:r>
      <w:proofErr w:type="spellEnd"/>
      <w:r w:rsidRPr="00704E89">
        <w:t xml:space="preserve">. Это связано выбытием </w:t>
      </w:r>
      <w:r w:rsidR="00704E89" w:rsidRPr="00704E89">
        <w:t>2</w:t>
      </w:r>
      <w:r w:rsidRPr="00704E89">
        <w:t xml:space="preserve"> </w:t>
      </w:r>
      <w:r w:rsidR="004E489E">
        <w:t xml:space="preserve">скважин </w:t>
      </w:r>
      <w:r w:rsidR="00704E89" w:rsidRPr="00704E89">
        <w:t>(</w:t>
      </w:r>
      <w:r w:rsidRPr="00704E89">
        <w:t>№№1</w:t>
      </w:r>
      <w:r w:rsidR="00704E89" w:rsidRPr="00704E89">
        <w:t>13</w:t>
      </w:r>
      <w:r w:rsidRPr="00704E89">
        <w:t>, 1</w:t>
      </w:r>
      <w:r w:rsidR="00704E89" w:rsidRPr="00704E89">
        <w:t xml:space="preserve">74) </w:t>
      </w:r>
      <w:r w:rsidRPr="00704E89">
        <w:t xml:space="preserve">на </w:t>
      </w:r>
      <w:r w:rsidRPr="00704E89">
        <w:rPr>
          <w:lang w:val="en-US"/>
        </w:rPr>
        <w:t>I</w:t>
      </w:r>
      <w:r w:rsidR="00704E89" w:rsidRPr="00704E89">
        <w:rPr>
          <w:lang w:val="en-US"/>
        </w:rPr>
        <w:t>I</w:t>
      </w:r>
      <w:r w:rsidRPr="00704E89">
        <w:t xml:space="preserve"> объект разработки</w:t>
      </w:r>
      <w:r w:rsidR="00704E89" w:rsidRPr="00704E89">
        <w:t xml:space="preserve"> и в консервацию 4 (№№55, 67, 142, 151) скважин из-з</w:t>
      </w:r>
      <w:r w:rsidR="004E489E">
        <w:t>а высокий обводненности и низких дебитов</w:t>
      </w:r>
      <w:r w:rsidRPr="00704E89">
        <w:t xml:space="preserve">. Таким образом, фонд добывающих скважин составил </w:t>
      </w:r>
      <w:r w:rsidR="00704E89" w:rsidRPr="00704E89">
        <w:t xml:space="preserve">67 </w:t>
      </w:r>
      <w:r w:rsidRPr="00704E89">
        <w:t>ед. Среднесуточный дебит нефти также незначительно ниже по сравнению с прошлым годом. Обводненность продукции составил</w:t>
      </w:r>
      <w:r w:rsidR="004E489E">
        <w:t>а</w:t>
      </w:r>
      <w:r w:rsidRPr="00704E89">
        <w:t xml:space="preserve"> </w:t>
      </w:r>
      <w:r w:rsidR="00704E89" w:rsidRPr="00704E89">
        <w:t>90,3</w:t>
      </w:r>
      <w:r w:rsidRPr="00704E89">
        <w:t>%, ч</w:t>
      </w:r>
      <w:r w:rsidR="00704E89">
        <w:t>то выше значения прошлого года.</w:t>
      </w:r>
      <w:r w:rsidR="00063D36" w:rsidRPr="00063D36">
        <w:t xml:space="preserve"> </w:t>
      </w:r>
      <w:r w:rsidR="00063D36" w:rsidRPr="00A35D72">
        <w:t>Годовая закачка воды составила</w:t>
      </w:r>
      <w:r w:rsidR="00063D36" w:rsidRPr="00A35D72">
        <w:rPr>
          <w:sz w:val="22"/>
          <w:szCs w:val="22"/>
        </w:rPr>
        <w:t xml:space="preserve"> </w:t>
      </w:r>
      <w:r w:rsidR="00063D36">
        <w:t>632,7</w:t>
      </w:r>
      <w:r w:rsidR="00063D36" w:rsidRPr="00A35D72">
        <w:t xml:space="preserve"> </w:t>
      </w:r>
      <w:proofErr w:type="gramStart"/>
      <w:r w:rsidR="00063D36" w:rsidRPr="00A35D72">
        <w:t>тыс.м</w:t>
      </w:r>
      <w:proofErr w:type="gramEnd"/>
      <w:r w:rsidR="00063D36" w:rsidRPr="00A35D72">
        <w:rPr>
          <w:vertAlign w:val="superscript"/>
        </w:rPr>
        <w:t>3</w:t>
      </w:r>
      <w:r w:rsidR="00063D36">
        <w:t xml:space="preserve"> при нагнетательном фонде 15</w:t>
      </w:r>
      <w:r w:rsidR="00063D36" w:rsidRPr="00A35D72">
        <w:t xml:space="preserve"> единиц. Среднесуточная прие</w:t>
      </w:r>
      <w:r w:rsidR="00063D36">
        <w:t xml:space="preserve">мистость </w:t>
      </w:r>
      <w:r w:rsidR="004E489E">
        <w:t xml:space="preserve">одной </w:t>
      </w:r>
      <w:r w:rsidR="00063D36">
        <w:t>скважины составила 86,4</w:t>
      </w:r>
      <w:r w:rsidR="00063D36" w:rsidRPr="00A35D72">
        <w:t xml:space="preserve"> м</w:t>
      </w:r>
      <w:r w:rsidR="00063D36" w:rsidRPr="00A35D72">
        <w:rPr>
          <w:vertAlign w:val="superscript"/>
        </w:rPr>
        <w:t>3</w:t>
      </w:r>
      <w:r w:rsidR="00063D36" w:rsidRPr="00A35D72">
        <w:t>/</w:t>
      </w:r>
      <w:proofErr w:type="spellStart"/>
      <w:r w:rsidR="00063D36" w:rsidRPr="00A35D72">
        <w:t>сут</w:t>
      </w:r>
      <w:proofErr w:type="spellEnd"/>
      <w:r w:rsidR="00063D36" w:rsidRPr="00A35D72">
        <w:t>.</w:t>
      </w:r>
      <w:r w:rsidR="00063D36">
        <w:t xml:space="preserve"> </w:t>
      </w:r>
      <w:r w:rsidR="00063D36" w:rsidRPr="00A35D72">
        <w:t xml:space="preserve">Следует отметить, что с каждым годом добыча нефти по </w:t>
      </w:r>
      <w:r w:rsidR="00063D36" w:rsidRPr="00A35D72">
        <w:rPr>
          <w:lang w:val="en-US"/>
        </w:rPr>
        <w:t>I</w:t>
      </w:r>
      <w:r w:rsidR="00063D36" w:rsidRPr="00A35D72">
        <w:t xml:space="preserve"> объекту идет на снижение, соответс</w:t>
      </w:r>
      <w:r w:rsidR="00063D36">
        <w:t>твенно дебит нефти скважин ниже.</w:t>
      </w:r>
    </w:p>
    <w:p w:rsidR="00496A3B" w:rsidRDefault="00FC506D" w:rsidP="00496A3B">
      <w:pPr>
        <w:widowControl w:val="0"/>
        <w:jc w:val="center"/>
      </w:pPr>
      <w:r>
        <w:rPr>
          <w:noProof/>
        </w:rPr>
        <w:drawing>
          <wp:inline distT="0" distB="0" distL="0" distR="0" wp14:anchorId="48DA0AEC">
            <wp:extent cx="5917565" cy="3585195"/>
            <wp:effectExtent l="0" t="0" r="698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82" cy="3592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6A3B" w:rsidRDefault="00496A3B" w:rsidP="00496A3B">
      <w:pPr>
        <w:pStyle w:val="ad"/>
        <w:spacing w:after="0"/>
        <w:jc w:val="center"/>
        <w:rPr>
          <w:bCs/>
        </w:rPr>
      </w:pPr>
      <w:r>
        <w:t>Рис. 3.2.</w:t>
      </w:r>
      <w:r w:rsidR="003930E9">
        <w:t>9</w:t>
      </w:r>
      <w:r w:rsidRPr="001975CE">
        <w:t xml:space="preserve"> - Динамика основных показателей разработки </w:t>
      </w:r>
      <w:r w:rsidRPr="001975CE">
        <w:rPr>
          <w:bCs/>
        </w:rPr>
        <w:t>I объекта</w:t>
      </w:r>
    </w:p>
    <w:p w:rsidR="00C4390D" w:rsidRDefault="00C4390D" w:rsidP="00496A3B">
      <w:pPr>
        <w:pStyle w:val="ad"/>
        <w:spacing w:after="0"/>
      </w:pPr>
    </w:p>
    <w:p w:rsidR="00EB5473" w:rsidRDefault="00496A3B" w:rsidP="00496A3B">
      <w:pPr>
        <w:pStyle w:val="ad"/>
        <w:spacing w:after="0"/>
        <w:rPr>
          <w:bCs/>
        </w:rPr>
      </w:pPr>
      <w:r w:rsidRPr="00A35D72">
        <w:t>Таблица 3.2.</w:t>
      </w:r>
      <w:r w:rsidR="003930E9">
        <w:t>4</w:t>
      </w:r>
      <w:r w:rsidR="00E13BE4">
        <w:t xml:space="preserve"> – </w:t>
      </w:r>
      <w:bookmarkEnd w:id="15"/>
      <w:r w:rsidR="00967FA7" w:rsidRPr="00A35D72">
        <w:t xml:space="preserve">Динамика основных технологических показателей разработки </w:t>
      </w:r>
      <w:r w:rsidR="00967FA7" w:rsidRPr="001664A9">
        <w:rPr>
          <w:bCs/>
        </w:rPr>
        <w:t>I</w:t>
      </w:r>
      <w:r w:rsidR="00967FA7" w:rsidRPr="00967FA7">
        <w:rPr>
          <w:bCs/>
        </w:rPr>
        <w:t xml:space="preserve"> </w:t>
      </w:r>
      <w:r w:rsidR="00967FA7" w:rsidRPr="001664A9">
        <w:rPr>
          <w:bCs/>
        </w:rPr>
        <w:t>объекта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061"/>
        <w:gridCol w:w="852"/>
        <w:gridCol w:w="852"/>
        <w:gridCol w:w="852"/>
        <w:gridCol w:w="852"/>
        <w:gridCol w:w="852"/>
      </w:tblGrid>
      <w:tr w:rsidR="005A38EA" w:rsidRPr="00F80EB9" w:rsidTr="00FF795F">
        <w:trPr>
          <w:trHeight w:val="20"/>
        </w:trPr>
        <w:tc>
          <w:tcPr>
            <w:tcW w:w="5061" w:type="dxa"/>
            <w:vMerge w:val="restart"/>
            <w:shd w:val="clear" w:color="auto" w:fill="auto"/>
            <w:noWrap/>
            <w:vAlign w:val="center"/>
            <w:hideMark/>
          </w:tcPr>
          <w:p w:rsidR="005A38EA" w:rsidRPr="00F80EB9" w:rsidRDefault="005A38EA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Показатели</w:t>
            </w:r>
          </w:p>
        </w:tc>
        <w:tc>
          <w:tcPr>
            <w:tcW w:w="4260" w:type="dxa"/>
            <w:gridSpan w:val="5"/>
          </w:tcPr>
          <w:p w:rsidR="005A38EA" w:rsidRPr="00F80EB9" w:rsidRDefault="005A38EA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Годы</w:t>
            </w:r>
          </w:p>
        </w:tc>
      </w:tr>
      <w:tr w:rsidR="005A38EA" w:rsidRPr="00F80EB9" w:rsidTr="00FF795F">
        <w:trPr>
          <w:trHeight w:val="20"/>
        </w:trPr>
        <w:tc>
          <w:tcPr>
            <w:tcW w:w="5061" w:type="dxa"/>
            <w:vMerge/>
            <w:vAlign w:val="center"/>
            <w:hideMark/>
          </w:tcPr>
          <w:p w:rsidR="005A38EA" w:rsidRPr="00F80EB9" w:rsidRDefault="005A38EA" w:rsidP="00F80EB9">
            <w:pPr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852" w:type="dxa"/>
          </w:tcPr>
          <w:p w:rsidR="005A38EA" w:rsidRPr="00F80EB9" w:rsidRDefault="005A38EA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>2017</w:t>
            </w:r>
          </w:p>
        </w:tc>
        <w:tc>
          <w:tcPr>
            <w:tcW w:w="852" w:type="dxa"/>
          </w:tcPr>
          <w:p w:rsidR="005A38EA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>2018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5A38EA" w:rsidRPr="00F80EB9" w:rsidRDefault="005A38EA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A38EA" w:rsidRPr="00F80EB9" w:rsidRDefault="005A38EA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A38EA" w:rsidRPr="00F80EB9" w:rsidRDefault="005A38EA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2021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Добыча нефти,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99,3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98,7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66,1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новых скважин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4,9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3,6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0,2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94,4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95,1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83,3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73,2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66,0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Накопленная добыча нефти,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4118,1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4216,8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4307,7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4381,5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4447,7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извлечения нефти, доли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0,495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0,507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0,535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Темп отбора от начальных геологических запасов нефти, %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Темп отбора от начальных извлекаемых запасов, %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1,9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1,9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Темп отбора от текущих извлекаемых запасов, %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8,3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7,2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Отбор от начальных извлекаемых запасов, %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77,7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79,5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83,9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Добыча газа, млн.м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4,484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4,594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2,976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Накопленная добыча газа, млн.м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186,838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191,432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195,731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199,054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202,0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Газовый фактор, 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>/т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46,6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Добыча жидкости,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729,3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660,4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677,3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684,0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679,3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новых скважин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18,7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16,0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33,7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0,3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710,6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644,4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643,6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680,0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679,0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Накопленная добыча жидкости,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14117,5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14777,9</w:t>
            </w:r>
          </w:p>
        </w:tc>
        <w:tc>
          <w:tcPr>
            <w:tcW w:w="852" w:type="dxa"/>
            <w:shd w:val="clear" w:color="auto" w:fill="auto"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15455,2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16139,3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16818,5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О</w:t>
            </w:r>
            <w:r>
              <w:rPr>
                <w:color w:val="000000"/>
                <w:spacing w:val="0"/>
                <w:sz w:val="20"/>
                <w:szCs w:val="20"/>
              </w:rPr>
              <w:t>бводненность</w:t>
            </w:r>
            <w:proofErr w:type="spellEnd"/>
            <w:r>
              <w:rPr>
                <w:color w:val="000000"/>
                <w:spacing w:val="0"/>
                <w:sz w:val="20"/>
                <w:szCs w:val="20"/>
              </w:rPr>
              <w:t xml:space="preserve"> продукции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>, %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86,4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85,1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90,3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новых скважин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73,8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77,6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77,5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84,9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38,1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переходящих скважин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86,7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87,1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89,2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90,3</w:t>
            </w:r>
          </w:p>
        </w:tc>
      </w:tr>
      <w:tr w:rsidR="004C158F" w:rsidRPr="00F80EB9" w:rsidTr="00FF795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Закачка рабочего агента (вода), тыс.м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495,2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523,5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515,7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573,4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632,7</w:t>
            </w:r>
          </w:p>
        </w:tc>
      </w:tr>
    </w:tbl>
    <w:p w:rsidR="0071224C" w:rsidRDefault="00324991" w:rsidP="00496A3B">
      <w:pPr>
        <w:pStyle w:val="ad"/>
        <w:spacing w:after="0"/>
        <w:rPr>
          <w:bCs/>
        </w:rPr>
      </w:pPr>
      <w:r>
        <w:rPr>
          <w:bCs/>
        </w:rPr>
        <w:t>Продолжение таблицы 3.2.4.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061"/>
        <w:gridCol w:w="852"/>
        <w:gridCol w:w="852"/>
        <w:gridCol w:w="852"/>
        <w:gridCol w:w="852"/>
        <w:gridCol w:w="852"/>
      </w:tblGrid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Накопленная закачка рабочего агента (вода), тыс.м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10480,6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11004,1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11519,9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12093,3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12726,0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текущая, %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71,5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82,9</w:t>
            </w:r>
          </w:p>
        </w:tc>
        <w:tc>
          <w:tcPr>
            <w:tcW w:w="852" w:type="dxa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80,3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73,0</w:t>
            </w:r>
          </w:p>
        </w:tc>
        <w:tc>
          <w:tcPr>
            <w:tcW w:w="852" w:type="dxa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74,9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Ввод добывающих скважин,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эксплуатационного бурения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5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из прочих категорий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Выбытие добывающих скважин,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ликвидированы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на другой объект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в консервацию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прочие категории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Фонд добывающих скважин на конец года,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Действующий фонд добывающих скважин на конец года,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Ввод нагнетательных скважин под закачку,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бурения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из добывающего фонда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Выбытие нагнетательных скважин,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Фонд нагнетательных скважин на конец года,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Действующий фонд нагнетательных скважин на конец года,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Среднесуточный дебит одной</w:t>
            </w:r>
            <w:r>
              <w:rPr>
                <w:color w:val="000000"/>
                <w:spacing w:val="0"/>
                <w:sz w:val="20"/>
                <w:szCs w:val="20"/>
              </w:rPr>
              <w:t xml:space="preserve"> добывающей скважины, т/</w:t>
            </w:r>
            <w:proofErr w:type="spellStart"/>
            <w:r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>
              <w:rPr>
                <w:color w:val="000000"/>
                <w:spacing w:val="0"/>
                <w:sz w:val="20"/>
                <w:szCs w:val="20"/>
              </w:rPr>
              <w:t xml:space="preserve">: 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4,1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</w:t>
            </w:r>
          </w:p>
        </w:tc>
        <w:tc>
          <w:tcPr>
            <w:tcW w:w="852" w:type="dxa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30,3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30,4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Среднесуточный дебит новых скважин, т/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F80EB9">
              <w:rPr>
                <w:color w:val="000000"/>
                <w:spacing w:val="0"/>
                <w:sz w:val="20"/>
                <w:szCs w:val="20"/>
              </w:rPr>
              <w:t>:                       по нефти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4,3</w:t>
            </w:r>
          </w:p>
        </w:tc>
        <w:tc>
          <w:tcPr>
            <w:tcW w:w="852" w:type="dxa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24,7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19,1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2,1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Среднесуточная приемистость одной нагнетательной скважины, 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>/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90,5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90,7</w:t>
            </w:r>
          </w:p>
        </w:tc>
        <w:tc>
          <w:tcPr>
            <w:tcW w:w="852" w:type="dxa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88,8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86,4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добывающих скважин, доли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эксплуатации добывающих скважин, доли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color w:val="000000"/>
                <w:spacing w:val="0"/>
                <w:sz w:val="20"/>
                <w:szCs w:val="20"/>
              </w:rPr>
              <w:t>.: новых скважин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0,42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324991" w:rsidTr="00122D4F">
        <w:trPr>
          <w:trHeight w:val="20"/>
        </w:trPr>
        <w:tc>
          <w:tcPr>
            <w:tcW w:w="5061" w:type="dxa"/>
            <w:shd w:val="clear" w:color="auto" w:fill="auto"/>
            <w:noWrap/>
            <w:vAlign w:val="center"/>
            <w:hideMark/>
          </w:tcPr>
          <w:p w:rsidR="00324991" w:rsidRPr="00F80EB9" w:rsidRDefault="00324991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эксплуатации нагнетательных скважин, доли ед.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24991" w:rsidRDefault="00324991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</w:tr>
    </w:tbl>
    <w:p w:rsidR="00324991" w:rsidRDefault="00324991" w:rsidP="00496A3B">
      <w:pPr>
        <w:pStyle w:val="ad"/>
        <w:spacing w:after="0"/>
        <w:rPr>
          <w:bCs/>
        </w:rPr>
      </w:pPr>
    </w:p>
    <w:p w:rsidR="00063D36" w:rsidRDefault="00231CF7" w:rsidP="00231CF7">
      <w:pPr>
        <w:spacing w:line="360" w:lineRule="auto"/>
        <w:ind w:firstLine="709"/>
        <w:jc w:val="both"/>
        <w:rPr>
          <w:lang w:bidi="en-US"/>
        </w:rPr>
      </w:pPr>
      <w:r w:rsidRPr="00063D36">
        <w:rPr>
          <w:b/>
          <w:lang w:val="en-US"/>
        </w:rPr>
        <w:t>II</w:t>
      </w:r>
      <w:r w:rsidRPr="00063D36">
        <w:rPr>
          <w:b/>
        </w:rPr>
        <w:t xml:space="preserve"> объект разработки </w:t>
      </w:r>
    </w:p>
    <w:p w:rsidR="00FB5CC4" w:rsidRDefault="00FB5CC4" w:rsidP="00FB5CC4">
      <w:pPr>
        <w:spacing w:line="360" w:lineRule="auto"/>
        <w:ind w:firstLine="709"/>
        <w:jc w:val="both"/>
        <w:rPr>
          <w:rFonts w:eastAsia="Calibri"/>
        </w:rPr>
      </w:pPr>
      <w:r w:rsidRPr="002260E9">
        <w:rPr>
          <w:rFonts w:eastAsia="Calibri"/>
        </w:rPr>
        <w:t xml:space="preserve">Разработка II объекта </w:t>
      </w:r>
      <w:r w:rsidR="004E489E" w:rsidRPr="002260E9">
        <w:rPr>
          <w:rFonts w:eastAsia="Calibri"/>
        </w:rPr>
        <w:t xml:space="preserve">началась </w:t>
      </w:r>
      <w:r w:rsidRPr="002260E9">
        <w:rPr>
          <w:rFonts w:eastAsia="Calibri"/>
        </w:rPr>
        <w:t xml:space="preserve">в </w:t>
      </w:r>
      <w:r>
        <w:rPr>
          <w:rFonts w:eastAsia="Calibri"/>
        </w:rPr>
        <w:t>1981</w:t>
      </w:r>
      <w:r w:rsidR="0027657F">
        <w:rPr>
          <w:rFonts w:eastAsia="Calibri"/>
        </w:rPr>
        <w:t>г</w:t>
      </w:r>
      <w:r w:rsidRPr="002260E9">
        <w:rPr>
          <w:rFonts w:eastAsia="Calibri"/>
        </w:rPr>
        <w:t xml:space="preserve"> с ввод</w:t>
      </w:r>
      <w:r w:rsidR="004E489E">
        <w:rPr>
          <w:rFonts w:eastAsia="Calibri"/>
        </w:rPr>
        <w:t>ом</w:t>
      </w:r>
      <w:r w:rsidRPr="002260E9">
        <w:rPr>
          <w:rFonts w:eastAsia="Calibri"/>
        </w:rPr>
        <w:t xml:space="preserve"> в эксплуатацию </w:t>
      </w:r>
      <w:r w:rsidR="001D63FB">
        <w:rPr>
          <w:rFonts w:eastAsia="Calibri"/>
        </w:rPr>
        <w:t>№</w:t>
      </w:r>
      <w:r>
        <w:rPr>
          <w:rFonts w:eastAsia="Calibri"/>
        </w:rPr>
        <w:t>1</w:t>
      </w:r>
      <w:r w:rsidRPr="002260E9">
        <w:rPr>
          <w:rFonts w:eastAsia="Calibri"/>
        </w:rPr>
        <w:t xml:space="preserve"> скважин</w:t>
      </w:r>
      <w:r>
        <w:rPr>
          <w:rFonts w:eastAsia="Calibri"/>
        </w:rPr>
        <w:t>ы</w:t>
      </w:r>
      <w:r w:rsidRPr="002260E9">
        <w:rPr>
          <w:rFonts w:eastAsia="Calibri"/>
        </w:rPr>
        <w:t xml:space="preserve">. С </w:t>
      </w:r>
      <w:r>
        <w:rPr>
          <w:rFonts w:eastAsia="Calibri"/>
        </w:rPr>
        <w:t>1992</w:t>
      </w:r>
      <w:r w:rsidRPr="002260E9">
        <w:rPr>
          <w:rFonts w:eastAsia="Calibri"/>
        </w:rPr>
        <w:t>г на объекте также осуществляется</w:t>
      </w:r>
      <w:r w:rsidR="004E489E">
        <w:rPr>
          <w:rFonts w:eastAsia="Calibri"/>
        </w:rPr>
        <w:t xml:space="preserve"> система</w:t>
      </w:r>
      <w:r w:rsidRPr="002260E9">
        <w:rPr>
          <w:rFonts w:eastAsia="Calibri"/>
        </w:rPr>
        <w:t xml:space="preserve"> ППД. </w:t>
      </w:r>
    </w:p>
    <w:p w:rsidR="00B111F4" w:rsidRPr="001D60D7" w:rsidRDefault="00B111F4" w:rsidP="001D60D7">
      <w:pPr>
        <w:widowControl w:val="0"/>
        <w:spacing w:line="360" w:lineRule="auto"/>
        <w:ind w:firstLine="709"/>
        <w:jc w:val="both"/>
      </w:pPr>
      <w:r w:rsidRPr="00A35D72">
        <w:rPr>
          <w:szCs w:val="28"/>
          <w:lang w:val="kk-KZ"/>
        </w:rPr>
        <w:t xml:space="preserve">В 2017г добыча нефти оказалась ниже показателя предыдущего года на 8,3 тыс.т, причиной снижение добычи нефти является выбытие </w:t>
      </w:r>
      <w:r w:rsidR="00D050D4">
        <w:rPr>
          <w:szCs w:val="28"/>
          <w:lang w:val="kk-KZ"/>
        </w:rPr>
        <w:t>4</w:t>
      </w:r>
      <w:r w:rsidRPr="00A35D72">
        <w:rPr>
          <w:szCs w:val="28"/>
          <w:lang w:val="kk-KZ"/>
        </w:rPr>
        <w:t xml:space="preserve"> скважин переводом на </w:t>
      </w:r>
      <w:r w:rsidRPr="00A35D72">
        <w:rPr>
          <w:szCs w:val="28"/>
          <w:lang w:val="en-US"/>
        </w:rPr>
        <w:t>I</w:t>
      </w:r>
      <w:r w:rsidRPr="00A35D72">
        <w:rPr>
          <w:szCs w:val="28"/>
        </w:rPr>
        <w:t xml:space="preserve"> объект разработки. Действующий добывающий фонд в итоге составил 25 скважин. Отмечае</w:t>
      </w:r>
      <w:r w:rsidR="001D60D7">
        <w:rPr>
          <w:szCs w:val="28"/>
        </w:rPr>
        <w:t>тся снижение дебита нефти до 3,3</w:t>
      </w:r>
      <w:r w:rsidRPr="00A35D72">
        <w:rPr>
          <w:szCs w:val="28"/>
        </w:rPr>
        <w:t xml:space="preserve"> т/</w:t>
      </w:r>
      <w:proofErr w:type="spellStart"/>
      <w:r w:rsidRPr="00A35D72">
        <w:rPr>
          <w:szCs w:val="28"/>
        </w:rPr>
        <w:t>сут</w:t>
      </w:r>
      <w:proofErr w:type="spellEnd"/>
      <w:r w:rsidRPr="00A35D72">
        <w:rPr>
          <w:szCs w:val="28"/>
        </w:rPr>
        <w:t xml:space="preserve">. </w:t>
      </w:r>
      <w:proofErr w:type="spellStart"/>
      <w:r w:rsidRPr="00A35D72">
        <w:rPr>
          <w:szCs w:val="28"/>
        </w:rPr>
        <w:t>Обводненность</w:t>
      </w:r>
      <w:proofErr w:type="spellEnd"/>
      <w:r w:rsidRPr="00A35D72">
        <w:rPr>
          <w:szCs w:val="28"/>
        </w:rPr>
        <w:t xml:space="preserve"> продукции составил 83,6, что выше по </w:t>
      </w:r>
      <w:bookmarkStart w:id="16" w:name="_GoBack"/>
      <w:bookmarkEnd w:id="16"/>
      <w:r w:rsidRPr="00A35D72">
        <w:rPr>
          <w:szCs w:val="28"/>
        </w:rPr>
        <w:t xml:space="preserve">сравнению с прошлым годом на 4,8%. </w:t>
      </w:r>
      <w:r w:rsidR="001D60D7" w:rsidRPr="00A35D72">
        <w:t>Годовая закачка воды составила</w:t>
      </w:r>
      <w:r w:rsidR="001D60D7" w:rsidRPr="00A35D72">
        <w:rPr>
          <w:sz w:val="22"/>
          <w:szCs w:val="22"/>
        </w:rPr>
        <w:t xml:space="preserve"> </w:t>
      </w:r>
      <w:r w:rsidR="001D60D7" w:rsidRPr="001D60D7">
        <w:t>1</w:t>
      </w:r>
      <w:r w:rsidR="001D60D7">
        <w:t>93,</w:t>
      </w:r>
      <w:r w:rsidR="001D60D7" w:rsidRPr="001D60D7">
        <w:t>4</w:t>
      </w:r>
      <w:r w:rsidR="001D60D7" w:rsidRPr="00A35D72">
        <w:t xml:space="preserve"> </w:t>
      </w:r>
      <w:proofErr w:type="gramStart"/>
      <w:r w:rsidR="001D60D7" w:rsidRPr="00A35D72">
        <w:t>тыс.м</w:t>
      </w:r>
      <w:proofErr w:type="gramEnd"/>
      <w:r w:rsidR="001D60D7" w:rsidRPr="00A35D72">
        <w:rPr>
          <w:vertAlign w:val="superscript"/>
        </w:rPr>
        <w:t>3</w:t>
      </w:r>
      <w:r w:rsidR="001D60D7">
        <w:t xml:space="preserve"> при нагнетательном фонде 4</w:t>
      </w:r>
      <w:r w:rsidR="001D60D7" w:rsidRPr="00A35D72">
        <w:t xml:space="preserve"> единиц. Среднесуточная приемистость скважины составила </w:t>
      </w:r>
      <w:r w:rsidR="004071C0">
        <w:t>132,9</w:t>
      </w:r>
      <w:r w:rsidR="001D60D7" w:rsidRPr="00A35D72">
        <w:t xml:space="preserve"> м</w:t>
      </w:r>
      <w:r w:rsidR="001D60D7" w:rsidRPr="00A35D72">
        <w:rPr>
          <w:vertAlign w:val="superscript"/>
        </w:rPr>
        <w:t>3</w:t>
      </w:r>
      <w:r w:rsidR="001D60D7" w:rsidRPr="00A35D72">
        <w:t>/</w:t>
      </w:r>
      <w:proofErr w:type="spellStart"/>
      <w:r w:rsidR="001D60D7" w:rsidRPr="00A35D72">
        <w:t>сут</w:t>
      </w:r>
      <w:proofErr w:type="spellEnd"/>
      <w:r w:rsidR="001D60D7" w:rsidRPr="00A35D72">
        <w:t>.</w:t>
      </w:r>
    </w:p>
    <w:p w:rsidR="004E1391" w:rsidRDefault="00B111F4" w:rsidP="004E1391">
      <w:pPr>
        <w:tabs>
          <w:tab w:val="left" w:pos="5057"/>
        </w:tabs>
        <w:spacing w:line="360" w:lineRule="auto"/>
        <w:ind w:firstLine="709"/>
        <w:jc w:val="both"/>
      </w:pPr>
      <w:r w:rsidRPr="00A35D72">
        <w:rPr>
          <w:szCs w:val="28"/>
        </w:rPr>
        <w:t xml:space="preserve">В 2018г добыча нефти составила </w:t>
      </w:r>
      <w:r w:rsidRPr="00A35D72">
        <w:rPr>
          <w:szCs w:val="28"/>
          <w:lang w:val="kk-KZ"/>
        </w:rPr>
        <w:t>22,8</w:t>
      </w:r>
      <w:r w:rsidRPr="00A35D72">
        <w:rPr>
          <w:szCs w:val="28"/>
        </w:rPr>
        <w:t xml:space="preserve"> </w:t>
      </w:r>
      <w:proofErr w:type="spellStart"/>
      <w:proofErr w:type="gramStart"/>
      <w:r w:rsidRPr="00A35D72">
        <w:rPr>
          <w:szCs w:val="28"/>
        </w:rPr>
        <w:t>тыс.т</w:t>
      </w:r>
      <w:proofErr w:type="spellEnd"/>
      <w:proofErr w:type="gramEnd"/>
      <w:r w:rsidRPr="00A35D72">
        <w:rPr>
          <w:szCs w:val="28"/>
        </w:rPr>
        <w:t xml:space="preserve">, что ниже на </w:t>
      </w:r>
      <w:r w:rsidRPr="00A35D72">
        <w:rPr>
          <w:szCs w:val="28"/>
          <w:lang w:val="kk-KZ"/>
        </w:rPr>
        <w:t>2,</w:t>
      </w:r>
      <w:r w:rsidR="004071C0">
        <w:rPr>
          <w:szCs w:val="28"/>
          <w:lang w:val="kk-KZ"/>
        </w:rPr>
        <w:t>2</w:t>
      </w:r>
      <w:r w:rsidRPr="00A35D72">
        <w:rPr>
          <w:szCs w:val="28"/>
          <w:lang w:val="kk-KZ"/>
        </w:rPr>
        <w:t xml:space="preserve"> </w:t>
      </w:r>
      <w:proofErr w:type="spellStart"/>
      <w:r w:rsidRPr="00A35D72">
        <w:rPr>
          <w:szCs w:val="28"/>
        </w:rPr>
        <w:t>тыс.т</w:t>
      </w:r>
      <w:proofErr w:type="spellEnd"/>
      <w:r w:rsidRPr="00A35D72">
        <w:rPr>
          <w:szCs w:val="28"/>
        </w:rPr>
        <w:t xml:space="preserve">. по сравнению с прошлым годом, </w:t>
      </w:r>
      <w:r w:rsidRPr="00A35D72">
        <w:rPr>
          <w:szCs w:val="28"/>
          <w:lang w:val="kk-KZ"/>
        </w:rPr>
        <w:t xml:space="preserve">это связано с отставанием действующего добывающего фонда. </w:t>
      </w:r>
      <w:r w:rsidRPr="00A35D72">
        <w:rPr>
          <w:szCs w:val="28"/>
        </w:rPr>
        <w:t xml:space="preserve">Дебит нефти незначительно </w:t>
      </w:r>
      <w:r w:rsidR="004071C0">
        <w:rPr>
          <w:szCs w:val="28"/>
          <w:lang w:val="kk-KZ"/>
        </w:rPr>
        <w:t>снизил</w:t>
      </w:r>
      <w:r w:rsidRPr="00A35D72">
        <w:rPr>
          <w:szCs w:val="28"/>
          <w:lang w:val="kk-KZ"/>
        </w:rPr>
        <w:t xml:space="preserve">ся </w:t>
      </w:r>
      <w:r w:rsidR="004071C0">
        <w:rPr>
          <w:szCs w:val="28"/>
        </w:rPr>
        <w:t>на 0,5</w:t>
      </w:r>
      <w:r w:rsidRPr="00A35D72">
        <w:rPr>
          <w:szCs w:val="28"/>
          <w:lang w:val="kk-KZ"/>
        </w:rPr>
        <w:t xml:space="preserve"> </w:t>
      </w:r>
      <w:r w:rsidRPr="00A35D72">
        <w:rPr>
          <w:szCs w:val="28"/>
        </w:rPr>
        <w:t>т/</w:t>
      </w:r>
      <w:proofErr w:type="spellStart"/>
      <w:r w:rsidRPr="00A35D72">
        <w:rPr>
          <w:szCs w:val="28"/>
        </w:rPr>
        <w:t>сут</w:t>
      </w:r>
      <w:proofErr w:type="spellEnd"/>
      <w:r w:rsidRPr="00A35D72">
        <w:rPr>
          <w:szCs w:val="28"/>
          <w:lang w:val="kk-KZ"/>
        </w:rPr>
        <w:t>,</w:t>
      </w:r>
      <w:r w:rsidRPr="00A35D72">
        <w:rPr>
          <w:szCs w:val="28"/>
        </w:rPr>
        <w:t xml:space="preserve"> составляя </w:t>
      </w:r>
      <w:r w:rsidR="004071C0">
        <w:rPr>
          <w:szCs w:val="28"/>
          <w:lang w:val="kk-KZ"/>
        </w:rPr>
        <w:t>2,8</w:t>
      </w:r>
      <w:r w:rsidRPr="00A35D72">
        <w:rPr>
          <w:szCs w:val="28"/>
          <w:lang w:val="kk-KZ"/>
        </w:rPr>
        <w:t xml:space="preserve"> </w:t>
      </w:r>
      <w:r w:rsidRPr="00A35D72">
        <w:rPr>
          <w:szCs w:val="28"/>
        </w:rPr>
        <w:t>т/</w:t>
      </w:r>
      <w:proofErr w:type="spellStart"/>
      <w:r w:rsidRPr="00A35D72">
        <w:rPr>
          <w:szCs w:val="28"/>
        </w:rPr>
        <w:t>сут</w:t>
      </w:r>
      <w:proofErr w:type="spellEnd"/>
      <w:r w:rsidRPr="00A35D72">
        <w:rPr>
          <w:color w:val="525252"/>
          <w:szCs w:val="28"/>
          <w:lang w:val="kk-KZ"/>
        </w:rPr>
        <w:t xml:space="preserve">, </w:t>
      </w:r>
      <w:r w:rsidRPr="00A35D72">
        <w:rPr>
          <w:szCs w:val="28"/>
        </w:rPr>
        <w:t xml:space="preserve">а </w:t>
      </w:r>
      <w:r w:rsidRPr="00A35D72">
        <w:rPr>
          <w:szCs w:val="28"/>
          <w:lang w:val="kk-KZ"/>
        </w:rPr>
        <w:t>обводненность</w:t>
      </w:r>
      <w:r w:rsidRPr="00A35D72">
        <w:rPr>
          <w:szCs w:val="28"/>
        </w:rPr>
        <w:t xml:space="preserve"> – 83,4%</w:t>
      </w:r>
      <w:r w:rsidRPr="00A35D72">
        <w:rPr>
          <w:szCs w:val="28"/>
          <w:lang w:val="kk-KZ"/>
        </w:rPr>
        <w:t xml:space="preserve">, что незначительно ниже значения прошлого года. В этом году </w:t>
      </w:r>
      <w:r w:rsidRPr="00A35D72">
        <w:rPr>
          <w:szCs w:val="28"/>
        </w:rPr>
        <w:t xml:space="preserve">в разработку вступили в эксплуатацию 2 новые добывающие скважины №№185, 186 и </w:t>
      </w:r>
      <w:r w:rsidR="004071C0">
        <w:rPr>
          <w:szCs w:val="28"/>
        </w:rPr>
        <w:t>2</w:t>
      </w:r>
      <w:r w:rsidRPr="00A35D72">
        <w:rPr>
          <w:szCs w:val="28"/>
        </w:rPr>
        <w:t xml:space="preserve"> </w:t>
      </w:r>
      <w:r w:rsidR="004071C0" w:rsidRPr="00A35D72">
        <w:rPr>
          <w:szCs w:val="28"/>
          <w:lang w:val="kk-KZ"/>
        </w:rPr>
        <w:t xml:space="preserve">скважин переводом </w:t>
      </w:r>
      <w:r w:rsidR="006016FC">
        <w:rPr>
          <w:szCs w:val="28"/>
          <w:lang w:val="kk-KZ"/>
        </w:rPr>
        <w:t>из</w:t>
      </w:r>
      <w:r w:rsidR="004071C0" w:rsidRPr="00A35D72">
        <w:rPr>
          <w:szCs w:val="28"/>
          <w:lang w:val="kk-KZ"/>
        </w:rPr>
        <w:t xml:space="preserve"> </w:t>
      </w:r>
      <w:r w:rsidR="004071C0" w:rsidRPr="00A35D72">
        <w:rPr>
          <w:szCs w:val="28"/>
          <w:lang w:val="en-US"/>
        </w:rPr>
        <w:t>I</w:t>
      </w:r>
      <w:r w:rsidR="004071C0" w:rsidRPr="00A35D72">
        <w:rPr>
          <w:szCs w:val="28"/>
        </w:rPr>
        <w:t xml:space="preserve"> объект</w:t>
      </w:r>
      <w:r w:rsidR="006016FC">
        <w:rPr>
          <w:szCs w:val="28"/>
        </w:rPr>
        <w:t>а</w:t>
      </w:r>
      <w:r w:rsidR="004071C0" w:rsidRPr="00A35D72">
        <w:rPr>
          <w:szCs w:val="28"/>
        </w:rPr>
        <w:t xml:space="preserve"> разработки</w:t>
      </w:r>
      <w:r w:rsidRPr="00A35D72">
        <w:rPr>
          <w:szCs w:val="28"/>
        </w:rPr>
        <w:t xml:space="preserve">. Таким образом, фонд добывающих скважин составил 23 ед. </w:t>
      </w:r>
      <w:r w:rsidR="006016FC">
        <w:t>За 2018г закачано 91,6</w:t>
      </w:r>
      <w:r w:rsidR="006016FC" w:rsidRPr="00DF565A">
        <w:t xml:space="preserve"> тыс. м</w:t>
      </w:r>
      <w:r w:rsidR="006016FC" w:rsidRPr="00DF565A">
        <w:rPr>
          <w:vertAlign w:val="superscript"/>
        </w:rPr>
        <w:t>3</w:t>
      </w:r>
      <w:r w:rsidR="006016FC" w:rsidRPr="00DF565A">
        <w:t xml:space="preserve"> воды. Компе</w:t>
      </w:r>
      <w:r w:rsidR="006016FC">
        <w:t>нсация отборов с начала года составила 68,6 %, с начала разработки – 109,9%</w:t>
      </w:r>
      <w:r w:rsidR="006016FC" w:rsidRPr="00DF565A">
        <w:t>.</w:t>
      </w:r>
      <w:r w:rsidR="006016FC">
        <w:t xml:space="preserve"> На дату анализа в нагнетательном фонде состоят 4 скважин.</w:t>
      </w:r>
      <w:r w:rsidR="004E1391" w:rsidRPr="004E1391">
        <w:t xml:space="preserve"> </w:t>
      </w:r>
    </w:p>
    <w:p w:rsidR="0024665A" w:rsidRPr="006516E6" w:rsidRDefault="002E5985" w:rsidP="006516E6">
      <w:pPr>
        <w:widowControl w:val="0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 xml:space="preserve">Добыча нефти в 2019г составила 18,4 </w:t>
      </w:r>
      <w:proofErr w:type="spellStart"/>
      <w:proofErr w:type="gramStart"/>
      <w:r>
        <w:rPr>
          <w:szCs w:val="28"/>
        </w:rPr>
        <w:t>тыс.т</w:t>
      </w:r>
      <w:proofErr w:type="spellEnd"/>
      <w:proofErr w:type="gramEnd"/>
      <w:r>
        <w:rPr>
          <w:szCs w:val="28"/>
        </w:rPr>
        <w:t xml:space="preserve">, </w:t>
      </w:r>
      <w:r>
        <w:t>при среднегодовом дебите нефти 2,7 т/</w:t>
      </w:r>
      <w:proofErr w:type="spellStart"/>
      <w:r>
        <w:t>сут</w:t>
      </w:r>
      <w:proofErr w:type="spellEnd"/>
      <w:r>
        <w:t xml:space="preserve">. </w:t>
      </w:r>
      <w:r>
        <w:rPr>
          <w:szCs w:val="28"/>
        </w:rPr>
        <w:t xml:space="preserve"> Фонд добывающих скважин составил </w:t>
      </w:r>
      <w:r w:rsidR="006516E6">
        <w:rPr>
          <w:szCs w:val="28"/>
        </w:rPr>
        <w:t>20</w:t>
      </w:r>
      <w:r>
        <w:rPr>
          <w:szCs w:val="28"/>
        </w:rPr>
        <w:t xml:space="preserve"> ед.</w:t>
      </w:r>
      <w:r>
        <w:rPr>
          <w:szCs w:val="28"/>
          <w:lang w:val="kk-KZ"/>
        </w:rPr>
        <w:t xml:space="preserve"> В данном году </w:t>
      </w:r>
      <w:r>
        <w:rPr>
          <w:szCs w:val="28"/>
        </w:rPr>
        <w:t xml:space="preserve">переводом из </w:t>
      </w:r>
      <w:r w:rsidR="006516E6">
        <w:rPr>
          <w:szCs w:val="28"/>
        </w:rPr>
        <w:t>первого</w:t>
      </w:r>
      <w:r>
        <w:rPr>
          <w:szCs w:val="28"/>
        </w:rPr>
        <w:t xml:space="preserve"> объекта разработки вступил</w:t>
      </w:r>
      <w:r w:rsidR="006516E6">
        <w:rPr>
          <w:szCs w:val="28"/>
        </w:rPr>
        <w:t>а</w:t>
      </w:r>
      <w:r>
        <w:rPr>
          <w:szCs w:val="28"/>
        </w:rPr>
        <w:t xml:space="preserve"> в эксплуатацию скважин</w:t>
      </w:r>
      <w:r w:rsidR="006516E6">
        <w:rPr>
          <w:szCs w:val="28"/>
        </w:rPr>
        <w:t>а</w:t>
      </w:r>
      <w:r>
        <w:rPr>
          <w:szCs w:val="28"/>
        </w:rPr>
        <w:t xml:space="preserve"> №</w:t>
      </w:r>
      <w:r w:rsidR="006516E6">
        <w:rPr>
          <w:szCs w:val="28"/>
        </w:rPr>
        <w:t>125</w:t>
      </w:r>
      <w:r w:rsidR="006516E6" w:rsidRPr="006516E6">
        <w:rPr>
          <w:lang w:bidi="en-US"/>
        </w:rPr>
        <w:t xml:space="preserve"> </w:t>
      </w:r>
      <w:r w:rsidR="006516E6" w:rsidRPr="008F4C48">
        <w:rPr>
          <w:lang w:bidi="en-US"/>
        </w:rPr>
        <w:t xml:space="preserve">с </w:t>
      </w:r>
      <w:r w:rsidR="004E489E">
        <w:rPr>
          <w:lang w:bidi="en-US"/>
        </w:rPr>
        <w:t>низким</w:t>
      </w:r>
      <w:r w:rsidR="006516E6">
        <w:rPr>
          <w:lang w:bidi="en-US"/>
        </w:rPr>
        <w:t xml:space="preserve"> </w:t>
      </w:r>
      <w:r w:rsidR="006516E6" w:rsidRPr="008F4C48">
        <w:rPr>
          <w:lang w:bidi="en-US"/>
        </w:rPr>
        <w:t xml:space="preserve">дебитом нефти </w:t>
      </w:r>
      <w:r w:rsidR="006516E6">
        <w:rPr>
          <w:lang w:bidi="en-US"/>
        </w:rPr>
        <w:t>(</w:t>
      </w:r>
      <w:r w:rsidR="006516E6" w:rsidRPr="008F4C48">
        <w:rPr>
          <w:lang w:bidi="en-US"/>
        </w:rPr>
        <w:t>0,7 т/</w:t>
      </w:r>
      <w:proofErr w:type="spellStart"/>
      <w:r w:rsidR="006516E6" w:rsidRPr="008F4C48">
        <w:rPr>
          <w:lang w:bidi="en-US"/>
        </w:rPr>
        <w:t>сут</w:t>
      </w:r>
      <w:proofErr w:type="spellEnd"/>
      <w:r w:rsidR="006516E6">
        <w:rPr>
          <w:lang w:bidi="en-US"/>
        </w:rPr>
        <w:t>)</w:t>
      </w:r>
      <w:r>
        <w:rPr>
          <w:szCs w:val="28"/>
        </w:rPr>
        <w:t xml:space="preserve">. Дополнительная добыча нефти по </w:t>
      </w:r>
      <w:r w:rsidR="004E489E">
        <w:rPr>
          <w:szCs w:val="28"/>
        </w:rPr>
        <w:t>данной</w:t>
      </w:r>
      <w:r>
        <w:rPr>
          <w:szCs w:val="28"/>
        </w:rPr>
        <w:t xml:space="preserve"> скважин</w:t>
      </w:r>
      <w:r w:rsidR="006516E6">
        <w:rPr>
          <w:szCs w:val="28"/>
        </w:rPr>
        <w:t>е</w:t>
      </w:r>
      <w:r>
        <w:rPr>
          <w:szCs w:val="28"/>
        </w:rPr>
        <w:t xml:space="preserve"> составила </w:t>
      </w:r>
      <w:r w:rsidR="006516E6">
        <w:rPr>
          <w:szCs w:val="28"/>
        </w:rPr>
        <w:t>0</w:t>
      </w:r>
      <w:r>
        <w:rPr>
          <w:szCs w:val="28"/>
        </w:rPr>
        <w:t xml:space="preserve">,4 </w:t>
      </w:r>
      <w:proofErr w:type="spellStart"/>
      <w:r>
        <w:rPr>
          <w:szCs w:val="28"/>
        </w:rPr>
        <w:t>тыс.т</w:t>
      </w:r>
      <w:proofErr w:type="spellEnd"/>
      <w:r>
        <w:rPr>
          <w:szCs w:val="28"/>
        </w:rPr>
        <w:t xml:space="preserve">. </w:t>
      </w:r>
      <w:r w:rsidR="00006E19">
        <w:rPr>
          <w:szCs w:val="28"/>
        </w:rPr>
        <w:t>Среднегодовая о</w:t>
      </w:r>
      <w:r>
        <w:rPr>
          <w:szCs w:val="28"/>
        </w:rPr>
        <w:t xml:space="preserve">бводненность скважин составляет </w:t>
      </w:r>
      <w:r w:rsidR="006516E6">
        <w:rPr>
          <w:szCs w:val="28"/>
        </w:rPr>
        <w:t>82,8</w:t>
      </w:r>
      <w:r>
        <w:rPr>
          <w:szCs w:val="28"/>
        </w:rPr>
        <w:t xml:space="preserve">%. </w:t>
      </w:r>
      <w:r>
        <w:rPr>
          <w:szCs w:val="28"/>
          <w:lang w:val="kk-KZ"/>
        </w:rPr>
        <w:t>Текущий КИН по объекту достиг 0,</w:t>
      </w:r>
      <w:r w:rsidR="006516E6">
        <w:rPr>
          <w:szCs w:val="28"/>
          <w:lang w:val="kk-KZ"/>
        </w:rPr>
        <w:t>199</w:t>
      </w:r>
      <w:r>
        <w:rPr>
          <w:szCs w:val="28"/>
          <w:lang w:val="kk-KZ"/>
        </w:rPr>
        <w:t xml:space="preserve"> доли ед. Выработка запасов находится на уровне </w:t>
      </w:r>
      <w:r w:rsidR="006516E6">
        <w:rPr>
          <w:szCs w:val="28"/>
          <w:lang w:val="kk-KZ"/>
        </w:rPr>
        <w:t>63,3</w:t>
      </w:r>
      <w:r>
        <w:rPr>
          <w:szCs w:val="28"/>
          <w:lang w:val="kk-KZ"/>
        </w:rPr>
        <w:t xml:space="preserve">%. Накопленная добыча нефти составила </w:t>
      </w:r>
      <w:r w:rsidR="006516E6">
        <w:rPr>
          <w:szCs w:val="28"/>
          <w:lang w:val="kk-KZ"/>
        </w:rPr>
        <w:t>1700,9</w:t>
      </w:r>
      <w:r>
        <w:rPr>
          <w:szCs w:val="28"/>
          <w:lang w:val="kk-KZ"/>
        </w:rPr>
        <w:t xml:space="preserve"> тыс.т.</w:t>
      </w:r>
      <w:r w:rsidR="0024665A" w:rsidRPr="00142023">
        <w:t xml:space="preserve"> Объем закачиваемой воды составил </w:t>
      </w:r>
      <w:r w:rsidR="0024665A">
        <w:t>98,0</w:t>
      </w:r>
      <w:r w:rsidR="0024665A" w:rsidRPr="00142023">
        <w:t xml:space="preserve"> </w:t>
      </w:r>
      <w:proofErr w:type="spellStart"/>
      <w:r w:rsidR="0024665A" w:rsidRPr="00142023">
        <w:t>тыс.т</w:t>
      </w:r>
      <w:proofErr w:type="spellEnd"/>
      <w:r w:rsidR="0024665A" w:rsidRPr="00142023">
        <w:t xml:space="preserve">. при фонде нагнетательных скважин </w:t>
      </w:r>
      <w:r w:rsidR="0024665A">
        <w:t>4</w:t>
      </w:r>
      <w:r w:rsidR="0024665A" w:rsidRPr="00142023">
        <w:t xml:space="preserve"> ед., приемистость нагнетательной скважины – </w:t>
      </w:r>
      <w:r w:rsidR="0024665A">
        <w:t>66,1</w:t>
      </w:r>
      <w:r w:rsidR="0024665A" w:rsidRPr="00142023">
        <w:t xml:space="preserve"> м</w:t>
      </w:r>
      <w:r w:rsidR="0024665A" w:rsidRPr="00142023">
        <w:rPr>
          <w:vertAlign w:val="superscript"/>
        </w:rPr>
        <w:t>3</w:t>
      </w:r>
      <w:r w:rsidR="0024665A" w:rsidRPr="00142023">
        <w:t>/</w:t>
      </w:r>
      <w:proofErr w:type="spellStart"/>
      <w:r w:rsidR="0024665A" w:rsidRPr="00142023">
        <w:t>сут</w:t>
      </w:r>
      <w:proofErr w:type="spellEnd"/>
      <w:r w:rsidR="0024665A" w:rsidRPr="00142023">
        <w:t>.</w:t>
      </w:r>
    </w:p>
    <w:p w:rsidR="00F80E9F" w:rsidRDefault="00DC72AB" w:rsidP="00F80E9F">
      <w:pPr>
        <w:spacing w:line="360" w:lineRule="auto"/>
        <w:ind w:firstLine="709"/>
        <w:jc w:val="both"/>
        <w:rPr>
          <w:szCs w:val="28"/>
          <w:lang w:val="kk-KZ"/>
        </w:rPr>
      </w:pPr>
      <w:r>
        <w:rPr>
          <w:szCs w:val="28"/>
        </w:rPr>
        <w:t>Добыча нефти в 2020</w:t>
      </w:r>
      <w:r w:rsidRPr="00A35D72">
        <w:rPr>
          <w:szCs w:val="28"/>
        </w:rPr>
        <w:t xml:space="preserve">г составила </w:t>
      </w:r>
      <w:r>
        <w:rPr>
          <w:szCs w:val="28"/>
        </w:rPr>
        <w:t>15,1</w:t>
      </w:r>
      <w:r w:rsidRPr="00A35D72">
        <w:rPr>
          <w:szCs w:val="28"/>
        </w:rPr>
        <w:t xml:space="preserve"> </w:t>
      </w:r>
      <w:proofErr w:type="spellStart"/>
      <w:proofErr w:type="gramStart"/>
      <w:r w:rsidRPr="00A35D72">
        <w:rPr>
          <w:szCs w:val="28"/>
        </w:rPr>
        <w:t>тыс.т</w:t>
      </w:r>
      <w:proofErr w:type="spellEnd"/>
      <w:proofErr w:type="gramEnd"/>
      <w:r w:rsidRPr="00A35D72">
        <w:rPr>
          <w:szCs w:val="28"/>
        </w:rPr>
        <w:t xml:space="preserve">, что незначительно ниже на </w:t>
      </w:r>
      <w:r>
        <w:rPr>
          <w:szCs w:val="28"/>
        </w:rPr>
        <w:t>3,3</w:t>
      </w:r>
      <w:r w:rsidRPr="00A35D72">
        <w:rPr>
          <w:szCs w:val="28"/>
        </w:rPr>
        <w:t xml:space="preserve"> </w:t>
      </w:r>
      <w:proofErr w:type="spellStart"/>
      <w:r w:rsidRPr="00A35D72">
        <w:rPr>
          <w:szCs w:val="28"/>
        </w:rPr>
        <w:t>тыс.т</w:t>
      </w:r>
      <w:proofErr w:type="spellEnd"/>
      <w:r w:rsidRPr="00A35D72">
        <w:rPr>
          <w:szCs w:val="28"/>
        </w:rPr>
        <w:t xml:space="preserve"> </w:t>
      </w:r>
      <w:r w:rsidRPr="00A35D72">
        <w:rPr>
          <w:szCs w:val="28"/>
          <w:lang w:val="kk-KZ"/>
        </w:rPr>
        <w:t xml:space="preserve">по сравнению с прошлым годом. </w:t>
      </w:r>
      <w:r w:rsidR="00006E19">
        <w:rPr>
          <w:lang w:bidi="en-US"/>
        </w:rPr>
        <w:t>Такое падение добычи связано со</w:t>
      </w:r>
      <w:r w:rsidR="00A728ED" w:rsidRPr="00830569">
        <w:rPr>
          <w:lang w:bidi="en-US"/>
        </w:rPr>
        <w:t xml:space="preserve"> снижением среднегодового дебита с </w:t>
      </w:r>
      <w:r w:rsidR="00A728ED">
        <w:rPr>
          <w:lang w:bidi="en-US"/>
        </w:rPr>
        <w:t>2,7</w:t>
      </w:r>
      <w:r w:rsidR="00A728ED" w:rsidRPr="00830569">
        <w:rPr>
          <w:lang w:bidi="en-US"/>
        </w:rPr>
        <w:t xml:space="preserve"> т/</w:t>
      </w:r>
      <w:proofErr w:type="spellStart"/>
      <w:r w:rsidR="00A728ED" w:rsidRPr="00830569">
        <w:rPr>
          <w:lang w:bidi="en-US"/>
        </w:rPr>
        <w:t>сут</w:t>
      </w:r>
      <w:proofErr w:type="spellEnd"/>
      <w:r w:rsidR="00A728ED" w:rsidRPr="00830569">
        <w:rPr>
          <w:lang w:bidi="en-US"/>
        </w:rPr>
        <w:t xml:space="preserve"> до </w:t>
      </w:r>
      <w:r w:rsidR="00A728ED">
        <w:rPr>
          <w:lang w:bidi="en-US"/>
        </w:rPr>
        <w:t>2,2</w:t>
      </w:r>
      <w:r w:rsidR="00A728ED" w:rsidRPr="00830569">
        <w:rPr>
          <w:lang w:bidi="en-US"/>
        </w:rPr>
        <w:t xml:space="preserve"> т/</w:t>
      </w:r>
      <w:proofErr w:type="spellStart"/>
      <w:r w:rsidR="00A728ED" w:rsidRPr="00830569">
        <w:rPr>
          <w:lang w:bidi="en-US"/>
        </w:rPr>
        <w:t>сут</w:t>
      </w:r>
      <w:proofErr w:type="spellEnd"/>
      <w:r w:rsidR="00A728ED" w:rsidRPr="00830569">
        <w:rPr>
          <w:lang w:bidi="en-US"/>
        </w:rPr>
        <w:t xml:space="preserve"> в результате роста обводненности продукции с </w:t>
      </w:r>
      <w:r w:rsidR="00A728ED">
        <w:rPr>
          <w:lang w:bidi="en-US"/>
        </w:rPr>
        <w:t>82,8</w:t>
      </w:r>
      <w:r w:rsidR="00A728ED" w:rsidRPr="00830569">
        <w:rPr>
          <w:lang w:bidi="en-US"/>
        </w:rPr>
        <w:t>% до</w:t>
      </w:r>
      <w:r w:rsidR="00A728ED">
        <w:rPr>
          <w:lang w:bidi="en-US"/>
        </w:rPr>
        <w:t xml:space="preserve"> 86,7%. </w:t>
      </w:r>
      <w:r w:rsidRPr="00A35D72">
        <w:rPr>
          <w:szCs w:val="28"/>
          <w:lang w:val="kk-KZ"/>
        </w:rPr>
        <w:t xml:space="preserve">В данном году из </w:t>
      </w:r>
      <w:r>
        <w:rPr>
          <w:szCs w:val="28"/>
          <w:lang w:val="kk-KZ"/>
        </w:rPr>
        <w:t>нагнетательного фонда</w:t>
      </w:r>
      <w:r w:rsidRPr="00A35D72">
        <w:rPr>
          <w:szCs w:val="28"/>
          <w:lang w:val="kk-KZ"/>
        </w:rPr>
        <w:t xml:space="preserve"> прибавилась </w:t>
      </w:r>
      <w:r w:rsidR="00A728ED">
        <w:rPr>
          <w:szCs w:val="28"/>
          <w:lang w:val="kk-KZ"/>
        </w:rPr>
        <w:t>одна</w:t>
      </w:r>
      <w:r w:rsidRPr="00A35D72">
        <w:rPr>
          <w:szCs w:val="28"/>
          <w:lang w:val="kk-KZ"/>
        </w:rPr>
        <w:t xml:space="preserve"> скважина </w:t>
      </w:r>
      <w:r w:rsidR="00A728ED">
        <w:rPr>
          <w:szCs w:val="28"/>
          <w:lang w:val="kk-KZ"/>
        </w:rPr>
        <w:t>(</w:t>
      </w:r>
      <w:r w:rsidRPr="00A35D72">
        <w:rPr>
          <w:szCs w:val="28"/>
          <w:lang w:val="kk-KZ"/>
        </w:rPr>
        <w:t>№</w:t>
      </w:r>
      <w:r>
        <w:rPr>
          <w:szCs w:val="28"/>
          <w:lang w:val="kk-KZ"/>
        </w:rPr>
        <w:t>9</w:t>
      </w:r>
      <w:r w:rsidR="00A728ED">
        <w:rPr>
          <w:szCs w:val="28"/>
          <w:lang w:val="kk-KZ"/>
        </w:rPr>
        <w:t>)</w:t>
      </w:r>
      <w:r w:rsidRPr="00A35D72">
        <w:rPr>
          <w:szCs w:val="28"/>
          <w:lang w:val="kk-KZ"/>
        </w:rPr>
        <w:t xml:space="preserve"> и 2 скважины </w:t>
      </w:r>
      <w:r w:rsidR="00A728ED">
        <w:rPr>
          <w:szCs w:val="28"/>
          <w:lang w:val="kk-KZ"/>
        </w:rPr>
        <w:t>(</w:t>
      </w:r>
      <w:r w:rsidRPr="00A35D72">
        <w:rPr>
          <w:szCs w:val="28"/>
          <w:lang w:val="kk-KZ"/>
        </w:rPr>
        <w:t>№№1</w:t>
      </w:r>
      <w:r>
        <w:rPr>
          <w:szCs w:val="28"/>
          <w:lang w:val="kk-KZ"/>
        </w:rPr>
        <w:t>43</w:t>
      </w:r>
      <w:r w:rsidRPr="00A35D72">
        <w:rPr>
          <w:szCs w:val="28"/>
          <w:lang w:val="kk-KZ"/>
        </w:rPr>
        <w:t>, 1</w:t>
      </w:r>
      <w:r>
        <w:rPr>
          <w:szCs w:val="28"/>
          <w:lang w:val="kk-KZ"/>
        </w:rPr>
        <w:t>53</w:t>
      </w:r>
      <w:r w:rsidR="00A728ED">
        <w:rPr>
          <w:szCs w:val="28"/>
          <w:lang w:val="kk-KZ"/>
        </w:rPr>
        <w:t>)</w:t>
      </w:r>
      <w:r w:rsidRPr="00A35D72">
        <w:rPr>
          <w:szCs w:val="28"/>
          <w:lang w:val="kk-KZ"/>
        </w:rPr>
        <w:t xml:space="preserve"> переводом</w:t>
      </w:r>
      <w:r w:rsidRPr="00A35D72">
        <w:rPr>
          <w:szCs w:val="28"/>
        </w:rPr>
        <w:t xml:space="preserve"> из </w:t>
      </w:r>
      <w:r w:rsidR="00A728ED">
        <w:rPr>
          <w:szCs w:val="28"/>
        </w:rPr>
        <w:t>первого</w:t>
      </w:r>
      <w:r w:rsidRPr="00A35D72">
        <w:rPr>
          <w:szCs w:val="28"/>
        </w:rPr>
        <w:t xml:space="preserve"> объекта</w:t>
      </w:r>
      <w:r w:rsidRPr="00A35D72">
        <w:rPr>
          <w:szCs w:val="28"/>
          <w:lang w:val="kk-KZ"/>
        </w:rPr>
        <w:t>. Таким образом, фонд добывающих скважин составляет 2</w:t>
      </w:r>
      <w:r>
        <w:rPr>
          <w:szCs w:val="28"/>
          <w:lang w:val="kk-KZ"/>
        </w:rPr>
        <w:t>2</w:t>
      </w:r>
      <w:r w:rsidRPr="00A35D72">
        <w:rPr>
          <w:szCs w:val="28"/>
          <w:lang w:val="kk-KZ"/>
        </w:rPr>
        <w:t xml:space="preserve"> ед. Добыча нефти </w:t>
      </w:r>
      <w:r w:rsidR="00006E19" w:rsidRPr="00355C38">
        <w:rPr>
          <w:lang w:bidi="en-US"/>
        </w:rPr>
        <w:t xml:space="preserve">по новым скважинам </w:t>
      </w:r>
      <w:r w:rsidRPr="00A35D72">
        <w:rPr>
          <w:szCs w:val="28"/>
          <w:lang w:val="kk-KZ"/>
        </w:rPr>
        <w:t>составила 0,</w:t>
      </w:r>
      <w:r>
        <w:rPr>
          <w:szCs w:val="28"/>
          <w:lang w:val="kk-KZ"/>
        </w:rPr>
        <w:t>8</w:t>
      </w:r>
      <w:r w:rsidRPr="00A35D72">
        <w:rPr>
          <w:szCs w:val="28"/>
          <w:lang w:val="kk-KZ"/>
        </w:rPr>
        <w:t xml:space="preserve"> тыс.т,</w:t>
      </w:r>
      <w:r w:rsidRPr="00A35D72">
        <w:rPr>
          <w:szCs w:val="28"/>
        </w:rPr>
        <w:t xml:space="preserve"> </w:t>
      </w:r>
      <w:r w:rsidR="00A728ED">
        <w:rPr>
          <w:szCs w:val="28"/>
        </w:rPr>
        <w:t xml:space="preserve">при </w:t>
      </w:r>
      <w:r w:rsidR="00006E19">
        <w:rPr>
          <w:szCs w:val="28"/>
          <w:lang w:val="kk-KZ"/>
        </w:rPr>
        <w:t>среднесуточном</w:t>
      </w:r>
      <w:r w:rsidRPr="00A35D72">
        <w:rPr>
          <w:szCs w:val="28"/>
          <w:lang w:val="kk-KZ"/>
        </w:rPr>
        <w:t xml:space="preserve"> дебит</w:t>
      </w:r>
      <w:r w:rsidR="00006E19">
        <w:rPr>
          <w:szCs w:val="28"/>
          <w:lang w:val="kk-KZ"/>
        </w:rPr>
        <w:t>е</w:t>
      </w:r>
      <w:r w:rsidR="00A728ED">
        <w:rPr>
          <w:szCs w:val="28"/>
          <w:lang w:val="kk-KZ"/>
        </w:rPr>
        <w:t xml:space="preserve"> нефти </w:t>
      </w:r>
      <w:r>
        <w:rPr>
          <w:szCs w:val="28"/>
          <w:lang w:val="kk-KZ"/>
        </w:rPr>
        <w:t>1,0</w:t>
      </w:r>
      <w:r w:rsidRPr="00A35D72">
        <w:rPr>
          <w:szCs w:val="28"/>
          <w:lang w:val="kk-KZ"/>
        </w:rPr>
        <w:t xml:space="preserve"> т/сут, обводненност</w:t>
      </w:r>
      <w:r w:rsidR="00A728ED">
        <w:rPr>
          <w:szCs w:val="28"/>
          <w:lang w:val="kk-KZ"/>
        </w:rPr>
        <w:t>и</w:t>
      </w:r>
      <w:r w:rsidRPr="00A35D72">
        <w:rPr>
          <w:szCs w:val="28"/>
          <w:lang w:val="kk-KZ"/>
        </w:rPr>
        <w:t xml:space="preserve"> продукции </w:t>
      </w:r>
      <w:r w:rsidR="00A728ED">
        <w:rPr>
          <w:szCs w:val="28"/>
          <w:lang w:val="kk-KZ"/>
        </w:rPr>
        <w:t>93,4</w:t>
      </w:r>
      <w:r w:rsidRPr="00A35D72">
        <w:rPr>
          <w:szCs w:val="28"/>
          <w:lang w:val="kk-KZ"/>
        </w:rPr>
        <w:t xml:space="preserve">%. </w:t>
      </w:r>
      <w:r w:rsidR="00281F1A">
        <w:rPr>
          <w:lang w:val="kk-KZ"/>
        </w:rPr>
        <w:t xml:space="preserve">Среднесуточная приемистость нагнетательных скважин ниже чем в предыдущем году по причине перевода скважины №13 что привело к снижению приемистиости и снижению объемов закачки, на данный </w:t>
      </w:r>
      <w:r w:rsidR="00B04100">
        <w:rPr>
          <w:lang w:val="kk-KZ"/>
        </w:rPr>
        <w:t xml:space="preserve">момент приемистость составляет </w:t>
      </w:r>
      <w:r w:rsidR="00281F1A">
        <w:rPr>
          <w:lang w:val="kk-KZ"/>
        </w:rPr>
        <w:t>52,3 м</w:t>
      </w:r>
      <w:r w:rsidR="00281F1A" w:rsidRPr="005E589B">
        <w:rPr>
          <w:vertAlign w:val="superscript"/>
          <w:lang w:val="kk-KZ"/>
        </w:rPr>
        <w:t>3</w:t>
      </w:r>
      <w:r w:rsidR="00281F1A">
        <w:rPr>
          <w:lang w:val="kk-KZ"/>
        </w:rPr>
        <w:t>/сут</w:t>
      </w:r>
      <w:r w:rsidR="00B04100">
        <w:rPr>
          <w:lang w:val="kk-KZ"/>
        </w:rPr>
        <w:t>.</w:t>
      </w:r>
      <w:r w:rsidR="0024665A" w:rsidRPr="0024665A">
        <w:t xml:space="preserve"> </w:t>
      </w:r>
      <w:r w:rsidR="0024665A" w:rsidRPr="00A35D72">
        <w:t>Годовая закачка воды составила</w:t>
      </w:r>
      <w:r w:rsidR="0024665A" w:rsidRPr="00A35D72">
        <w:rPr>
          <w:sz w:val="22"/>
          <w:szCs w:val="22"/>
        </w:rPr>
        <w:t xml:space="preserve"> </w:t>
      </w:r>
      <w:r w:rsidR="0024665A">
        <w:t>70,7</w:t>
      </w:r>
      <w:r w:rsidR="0024665A" w:rsidRPr="00A35D72">
        <w:t xml:space="preserve"> </w:t>
      </w:r>
      <w:proofErr w:type="gramStart"/>
      <w:r w:rsidR="0024665A" w:rsidRPr="00A35D72">
        <w:t>тыс.м</w:t>
      </w:r>
      <w:proofErr w:type="gramEnd"/>
      <w:r w:rsidR="0024665A" w:rsidRPr="00A35D72">
        <w:rPr>
          <w:vertAlign w:val="superscript"/>
        </w:rPr>
        <w:t>3</w:t>
      </w:r>
      <w:r w:rsidR="0024665A">
        <w:t xml:space="preserve"> при нагнетательном фонде 3 ед</w:t>
      </w:r>
      <w:r w:rsidR="0024665A" w:rsidRPr="00A35D72">
        <w:t>.</w:t>
      </w:r>
    </w:p>
    <w:p w:rsidR="007B37F7" w:rsidRPr="00FC506D" w:rsidRDefault="00355C38" w:rsidP="00FC506D">
      <w:pPr>
        <w:widowControl w:val="0"/>
        <w:spacing w:line="360" w:lineRule="auto"/>
        <w:ind w:firstLine="709"/>
        <w:jc w:val="both"/>
        <w:rPr>
          <w:szCs w:val="28"/>
          <w:lang w:val="kk-KZ"/>
        </w:rPr>
      </w:pPr>
      <w:r w:rsidRPr="00355C38">
        <w:rPr>
          <w:lang w:bidi="en-US"/>
        </w:rPr>
        <w:t>В 2021г добыча нефти выше показателя прошлого года на 1</w:t>
      </w:r>
      <w:r>
        <w:rPr>
          <w:lang w:bidi="en-US"/>
        </w:rPr>
        <w:t>,</w:t>
      </w:r>
      <w:r w:rsidRPr="00355C38">
        <w:rPr>
          <w:lang w:bidi="en-US"/>
        </w:rPr>
        <w:t xml:space="preserve">2 </w:t>
      </w:r>
      <w:proofErr w:type="spellStart"/>
      <w:proofErr w:type="gramStart"/>
      <w:r w:rsidRPr="00355C38">
        <w:rPr>
          <w:lang w:bidi="en-US"/>
        </w:rPr>
        <w:t>тыс.т</w:t>
      </w:r>
      <w:proofErr w:type="spellEnd"/>
      <w:proofErr w:type="gramEnd"/>
      <w:r w:rsidRPr="00355C38">
        <w:rPr>
          <w:lang w:bidi="en-US"/>
        </w:rPr>
        <w:t xml:space="preserve">, что связано переводом </w:t>
      </w:r>
      <w:r>
        <w:rPr>
          <w:lang w:bidi="en-US"/>
        </w:rPr>
        <w:t>2</w:t>
      </w:r>
      <w:r w:rsidRPr="00355C38">
        <w:rPr>
          <w:lang w:bidi="en-US"/>
        </w:rPr>
        <w:t xml:space="preserve"> (№№</w:t>
      </w:r>
      <w:r>
        <w:rPr>
          <w:lang w:bidi="en-US"/>
        </w:rPr>
        <w:t>113</w:t>
      </w:r>
      <w:r w:rsidRPr="00355C38">
        <w:rPr>
          <w:lang w:bidi="en-US"/>
        </w:rPr>
        <w:t xml:space="preserve">, </w:t>
      </w:r>
      <w:r>
        <w:rPr>
          <w:lang w:bidi="en-US"/>
        </w:rPr>
        <w:t>174</w:t>
      </w:r>
      <w:r w:rsidRPr="00355C38">
        <w:rPr>
          <w:lang w:bidi="en-US"/>
        </w:rPr>
        <w:t xml:space="preserve">) скважин из </w:t>
      </w:r>
      <w:r w:rsidR="008203D1">
        <w:rPr>
          <w:lang w:bidi="en-US"/>
        </w:rPr>
        <w:t>первого</w:t>
      </w:r>
      <w:r w:rsidRPr="00355C38">
        <w:rPr>
          <w:lang w:bidi="en-US"/>
        </w:rPr>
        <w:t xml:space="preserve"> объект</w:t>
      </w:r>
      <w:r w:rsidRPr="00355C38">
        <w:rPr>
          <w:lang w:val="kk-KZ" w:bidi="en-US"/>
        </w:rPr>
        <w:t>а</w:t>
      </w:r>
      <w:r w:rsidRPr="00355C38">
        <w:rPr>
          <w:lang w:bidi="en-US"/>
        </w:rPr>
        <w:t xml:space="preserve">. Средний дебит нефти новых скважин составил </w:t>
      </w:r>
      <w:r>
        <w:rPr>
          <w:lang w:bidi="en-US"/>
        </w:rPr>
        <w:t>3,6</w:t>
      </w:r>
      <w:r w:rsidRPr="00355C38">
        <w:rPr>
          <w:lang w:bidi="en-US"/>
        </w:rPr>
        <w:t xml:space="preserve"> т/</w:t>
      </w:r>
      <w:proofErr w:type="spellStart"/>
      <w:r w:rsidRPr="00355C38">
        <w:rPr>
          <w:lang w:bidi="en-US"/>
        </w:rPr>
        <w:t>сут</w:t>
      </w:r>
      <w:proofErr w:type="spellEnd"/>
      <w:r w:rsidRPr="00355C38">
        <w:rPr>
          <w:lang w:bidi="en-US"/>
        </w:rPr>
        <w:t xml:space="preserve">, при </w:t>
      </w:r>
      <w:proofErr w:type="spellStart"/>
      <w:r w:rsidRPr="00355C38">
        <w:rPr>
          <w:lang w:bidi="en-US"/>
        </w:rPr>
        <w:t>обводненности</w:t>
      </w:r>
      <w:proofErr w:type="spellEnd"/>
      <w:r w:rsidRPr="00355C38">
        <w:rPr>
          <w:lang w:bidi="en-US"/>
        </w:rPr>
        <w:t xml:space="preserve"> продукции </w:t>
      </w:r>
      <w:r>
        <w:rPr>
          <w:lang w:bidi="en-US"/>
        </w:rPr>
        <w:t xml:space="preserve">88%. </w:t>
      </w:r>
      <w:r w:rsidR="008203D1">
        <w:rPr>
          <w:szCs w:val="28"/>
        </w:rPr>
        <w:t>Дополнительная</w:t>
      </w:r>
      <w:r w:rsidR="008203D1">
        <w:rPr>
          <w:lang w:bidi="en-US"/>
        </w:rPr>
        <w:t xml:space="preserve"> д</w:t>
      </w:r>
      <w:r w:rsidRPr="00355C38">
        <w:rPr>
          <w:lang w:bidi="en-US"/>
        </w:rPr>
        <w:t xml:space="preserve">обыча </w:t>
      </w:r>
      <w:r>
        <w:rPr>
          <w:lang w:bidi="en-US"/>
        </w:rPr>
        <w:t xml:space="preserve">нефти </w:t>
      </w:r>
      <w:r w:rsidRPr="00355C38">
        <w:rPr>
          <w:lang w:bidi="en-US"/>
        </w:rPr>
        <w:t xml:space="preserve">по новым скважинам составила </w:t>
      </w:r>
      <w:r>
        <w:rPr>
          <w:lang w:bidi="en-US"/>
        </w:rPr>
        <w:t>1,7</w:t>
      </w:r>
      <w:r w:rsidRPr="00355C38">
        <w:rPr>
          <w:lang w:bidi="en-US"/>
        </w:rPr>
        <w:t xml:space="preserve"> </w:t>
      </w:r>
      <w:proofErr w:type="spellStart"/>
      <w:r w:rsidRPr="00355C38">
        <w:rPr>
          <w:lang w:bidi="en-US"/>
        </w:rPr>
        <w:t>тыс.т</w:t>
      </w:r>
      <w:proofErr w:type="spellEnd"/>
      <w:r w:rsidRPr="00355C38">
        <w:rPr>
          <w:lang w:bidi="en-US"/>
        </w:rPr>
        <w:t>.</w:t>
      </w:r>
      <w:r w:rsidR="00F80E9F" w:rsidRPr="00F80E9F">
        <w:rPr>
          <w:lang w:val="kk-KZ"/>
        </w:rPr>
        <w:t xml:space="preserve"> </w:t>
      </w:r>
      <w:r w:rsidR="006A39EF">
        <w:rPr>
          <w:lang w:val="kk-KZ"/>
        </w:rPr>
        <w:t xml:space="preserve">Также, </w:t>
      </w:r>
      <w:r w:rsidR="006A39EF">
        <w:t xml:space="preserve">в целях увеличения добычи нефти </w:t>
      </w:r>
      <w:r w:rsidR="00006E19">
        <w:t>в последние месяцы данного года</w:t>
      </w:r>
      <w:r w:rsidR="00BD7CD3">
        <w:t xml:space="preserve"> в скважинах №№138, 140, 174</w:t>
      </w:r>
      <w:r w:rsidR="006A39EF">
        <w:t xml:space="preserve"> провед</w:t>
      </w:r>
      <w:r w:rsidR="003504AC">
        <w:t>ен</w:t>
      </w:r>
      <w:r w:rsidR="006A39EF">
        <w:t xml:space="preserve"> ГРП. В результате успешного ГРП дебит нефти увеличился с </w:t>
      </w:r>
      <w:r w:rsidR="003504AC">
        <w:t>1,9</w:t>
      </w:r>
      <w:r w:rsidR="006A39EF">
        <w:t xml:space="preserve"> до </w:t>
      </w:r>
      <w:r w:rsidR="003504AC">
        <w:t>3</w:t>
      </w:r>
      <w:r w:rsidR="006A39EF">
        <w:t xml:space="preserve"> т/</w:t>
      </w:r>
      <w:proofErr w:type="spellStart"/>
      <w:r w:rsidR="006A39EF">
        <w:t>сут</w:t>
      </w:r>
      <w:proofErr w:type="spellEnd"/>
      <w:r w:rsidR="006A39EF">
        <w:t xml:space="preserve">, а </w:t>
      </w:r>
      <w:proofErr w:type="spellStart"/>
      <w:r w:rsidR="006A39EF">
        <w:t>обводненность</w:t>
      </w:r>
      <w:proofErr w:type="spellEnd"/>
      <w:r w:rsidR="006A39EF">
        <w:t xml:space="preserve"> снизилась с </w:t>
      </w:r>
      <w:r w:rsidR="003504AC">
        <w:t>81,2</w:t>
      </w:r>
      <w:r w:rsidR="006A39EF">
        <w:t xml:space="preserve"> до </w:t>
      </w:r>
      <w:r w:rsidR="003504AC">
        <w:t>66,4</w:t>
      </w:r>
      <w:r w:rsidR="006A39EF">
        <w:t xml:space="preserve">%. </w:t>
      </w:r>
      <w:r w:rsidRPr="00355C38">
        <w:rPr>
          <w:lang w:bidi="en-US"/>
        </w:rPr>
        <w:t>В целом по объекту на конец года фон</w:t>
      </w:r>
      <w:r>
        <w:rPr>
          <w:lang w:bidi="en-US"/>
        </w:rPr>
        <w:t>д добывающих скважин составил 23</w:t>
      </w:r>
      <w:r w:rsidRPr="00355C38">
        <w:rPr>
          <w:lang w:bidi="en-US"/>
        </w:rPr>
        <w:t xml:space="preserve"> ед. В данном году выбыла скважина №1</w:t>
      </w:r>
      <w:r>
        <w:rPr>
          <w:lang w:bidi="en-US"/>
        </w:rPr>
        <w:t xml:space="preserve">0 </w:t>
      </w:r>
      <w:r w:rsidRPr="00355C38">
        <w:rPr>
          <w:lang w:bidi="en-US"/>
        </w:rPr>
        <w:t xml:space="preserve">переводом на </w:t>
      </w:r>
      <w:r w:rsidR="008203D1">
        <w:rPr>
          <w:lang w:bidi="en-US"/>
        </w:rPr>
        <w:t>первый</w:t>
      </w:r>
      <w:r w:rsidRPr="00355C38">
        <w:rPr>
          <w:lang w:bidi="en-US"/>
        </w:rPr>
        <w:t xml:space="preserve"> объект разработки. Среднесуто</w:t>
      </w:r>
      <w:r>
        <w:rPr>
          <w:lang w:bidi="en-US"/>
        </w:rPr>
        <w:t>чный дебит нефти незначительно выше</w:t>
      </w:r>
      <w:r w:rsidRPr="00355C38">
        <w:rPr>
          <w:lang w:bidi="en-US"/>
        </w:rPr>
        <w:t xml:space="preserve"> по сравнению с прошлым годом и состав</w:t>
      </w:r>
      <w:r w:rsidR="008203D1">
        <w:rPr>
          <w:lang w:bidi="en-US"/>
        </w:rPr>
        <w:t>ляет</w:t>
      </w:r>
      <w:r w:rsidRPr="00355C38">
        <w:rPr>
          <w:lang w:bidi="en-US"/>
        </w:rPr>
        <w:t xml:space="preserve"> </w:t>
      </w:r>
      <w:r>
        <w:rPr>
          <w:lang w:bidi="en-US"/>
        </w:rPr>
        <w:t>2,3</w:t>
      </w:r>
      <w:r w:rsidRPr="00355C38">
        <w:rPr>
          <w:lang w:bidi="en-US"/>
        </w:rPr>
        <w:t xml:space="preserve"> т/</w:t>
      </w:r>
      <w:proofErr w:type="spellStart"/>
      <w:r w:rsidRPr="00355C38">
        <w:rPr>
          <w:lang w:bidi="en-US"/>
        </w:rPr>
        <w:t>сут</w:t>
      </w:r>
      <w:proofErr w:type="spellEnd"/>
      <w:r w:rsidRPr="00355C38">
        <w:rPr>
          <w:lang w:bidi="en-US"/>
        </w:rPr>
        <w:t>.</w:t>
      </w:r>
      <w:r w:rsidR="001514F5" w:rsidRPr="001514F5">
        <w:rPr>
          <w:szCs w:val="28"/>
        </w:rPr>
        <w:t xml:space="preserve"> </w:t>
      </w:r>
      <w:r w:rsidR="00617434" w:rsidRPr="002260E9">
        <w:rPr>
          <w:rFonts w:eastAsia="Calibri"/>
        </w:rPr>
        <w:t xml:space="preserve">Система ППД внутриконтурным </w:t>
      </w:r>
      <w:proofErr w:type="spellStart"/>
      <w:r w:rsidR="00617434" w:rsidRPr="002260E9">
        <w:rPr>
          <w:rFonts w:eastAsia="Calibri"/>
        </w:rPr>
        <w:t>заводнением</w:t>
      </w:r>
      <w:proofErr w:type="spellEnd"/>
      <w:r w:rsidR="00617434" w:rsidRPr="002260E9">
        <w:rPr>
          <w:rFonts w:eastAsia="Calibri"/>
        </w:rPr>
        <w:t xml:space="preserve"> реализована не в полной мере, фонд нагнетательных скважин составляет </w:t>
      </w:r>
      <w:r w:rsidR="00617434">
        <w:rPr>
          <w:rFonts w:eastAsia="Calibri"/>
        </w:rPr>
        <w:t>3</w:t>
      </w:r>
      <w:r w:rsidR="00617434" w:rsidRPr="002260E9">
        <w:rPr>
          <w:rFonts w:eastAsia="Calibri"/>
        </w:rPr>
        <w:t xml:space="preserve"> ед. Текущая компенсация отборов закачкой составляет </w:t>
      </w:r>
      <w:r w:rsidR="00617434">
        <w:rPr>
          <w:rFonts w:eastAsia="Calibri"/>
        </w:rPr>
        <w:t>20,3</w:t>
      </w:r>
      <w:r w:rsidR="00617434" w:rsidRPr="002260E9">
        <w:rPr>
          <w:rFonts w:eastAsia="Calibri"/>
        </w:rPr>
        <w:t xml:space="preserve">%, при этом накопленная компенсация находится на уровне </w:t>
      </w:r>
      <w:r w:rsidR="004071C0">
        <w:rPr>
          <w:rFonts w:eastAsia="Calibri"/>
        </w:rPr>
        <w:t>109,9</w:t>
      </w:r>
      <w:r w:rsidR="00617434" w:rsidRPr="002260E9">
        <w:rPr>
          <w:rFonts w:eastAsia="Calibri"/>
        </w:rPr>
        <w:t>%.</w:t>
      </w:r>
      <w:r w:rsidR="00617434">
        <w:rPr>
          <w:rFonts w:eastAsia="Calibri"/>
        </w:rPr>
        <w:t xml:space="preserve"> </w:t>
      </w:r>
      <w:r w:rsidR="001514F5" w:rsidRPr="00A35D72">
        <w:rPr>
          <w:szCs w:val="28"/>
          <w:lang w:val="kk-KZ"/>
        </w:rPr>
        <w:t>На дату</w:t>
      </w:r>
      <w:r w:rsidR="001514F5">
        <w:rPr>
          <w:szCs w:val="28"/>
          <w:lang w:val="kk-KZ"/>
        </w:rPr>
        <w:t xml:space="preserve"> </w:t>
      </w:r>
      <w:r w:rsidR="0024665A">
        <w:rPr>
          <w:szCs w:val="28"/>
          <w:lang w:val="kk-KZ"/>
        </w:rPr>
        <w:t xml:space="preserve">анализа </w:t>
      </w:r>
      <w:r w:rsidR="001514F5" w:rsidRPr="00A35D72">
        <w:rPr>
          <w:szCs w:val="28"/>
          <w:lang w:val="kk-KZ"/>
        </w:rPr>
        <w:t xml:space="preserve">КИН по </w:t>
      </w:r>
      <w:r w:rsidR="001514F5" w:rsidRPr="00A35D72">
        <w:rPr>
          <w:szCs w:val="28"/>
          <w:lang w:val="en-US"/>
        </w:rPr>
        <w:t>II</w:t>
      </w:r>
      <w:r w:rsidR="001514F5" w:rsidRPr="00A35D72">
        <w:rPr>
          <w:szCs w:val="28"/>
        </w:rPr>
        <w:t xml:space="preserve"> объекту </w:t>
      </w:r>
      <w:r w:rsidR="001514F5" w:rsidRPr="00A35D72">
        <w:rPr>
          <w:szCs w:val="28"/>
          <w:lang w:val="kk-KZ"/>
        </w:rPr>
        <w:t>достиг 0,</w:t>
      </w:r>
      <w:r w:rsidR="001514F5">
        <w:rPr>
          <w:szCs w:val="28"/>
        </w:rPr>
        <w:t>203</w:t>
      </w:r>
      <w:r w:rsidR="001514F5" w:rsidRPr="00A35D72">
        <w:rPr>
          <w:szCs w:val="28"/>
          <w:lang w:val="kk-KZ"/>
        </w:rPr>
        <w:t xml:space="preserve"> доли ед. Выработка запасов находится на уровне </w:t>
      </w:r>
      <w:r w:rsidR="001514F5">
        <w:rPr>
          <w:szCs w:val="28"/>
        </w:rPr>
        <w:t>64,4</w:t>
      </w:r>
      <w:r w:rsidR="001514F5" w:rsidRPr="00A35D72">
        <w:rPr>
          <w:szCs w:val="28"/>
          <w:lang w:val="kk-KZ"/>
        </w:rPr>
        <w:t xml:space="preserve">%. Накопленная добыча нефти составила </w:t>
      </w:r>
      <w:r w:rsidR="001514F5">
        <w:rPr>
          <w:szCs w:val="28"/>
        </w:rPr>
        <w:t>1732</w:t>
      </w:r>
      <w:r w:rsidR="001514F5" w:rsidRPr="00A35D72">
        <w:rPr>
          <w:szCs w:val="28"/>
        </w:rPr>
        <w:t>,</w:t>
      </w:r>
      <w:r w:rsidR="001514F5">
        <w:rPr>
          <w:szCs w:val="28"/>
        </w:rPr>
        <w:t xml:space="preserve">4 </w:t>
      </w:r>
      <w:r w:rsidR="001514F5" w:rsidRPr="00A35D72">
        <w:rPr>
          <w:szCs w:val="28"/>
          <w:lang w:val="kk-KZ"/>
        </w:rPr>
        <w:t>тыс.т.</w:t>
      </w:r>
      <w:r w:rsidR="00FC506D">
        <w:rPr>
          <w:szCs w:val="28"/>
          <w:lang w:val="kk-KZ"/>
        </w:rPr>
        <w:t xml:space="preserve"> </w:t>
      </w:r>
    </w:p>
    <w:p w:rsidR="00496A3B" w:rsidRPr="00BD6AF4" w:rsidRDefault="00FC506D" w:rsidP="00396F6E">
      <w:pPr>
        <w:widowControl w:val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9D84C23">
            <wp:extent cx="5965190" cy="3614049"/>
            <wp:effectExtent l="0" t="0" r="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895" cy="3627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6A3B" w:rsidRDefault="00496A3B" w:rsidP="00396F6E">
      <w:pPr>
        <w:pStyle w:val="ad"/>
        <w:spacing w:after="0"/>
        <w:jc w:val="center"/>
        <w:rPr>
          <w:bCs/>
        </w:rPr>
      </w:pPr>
      <w:r>
        <w:t>Рис. 3.2.</w:t>
      </w:r>
      <w:r w:rsidR="00BB5006">
        <w:t>1</w:t>
      </w:r>
      <w:r w:rsidR="003930E9">
        <w:t>0</w:t>
      </w:r>
      <w:r w:rsidRPr="001975CE">
        <w:t xml:space="preserve"> </w:t>
      </w:r>
      <w:r w:rsidR="003930E9">
        <w:t>–</w:t>
      </w:r>
      <w:r w:rsidRPr="001975CE">
        <w:t xml:space="preserve"> Динамика основных показателей разработки </w:t>
      </w:r>
      <w:r w:rsidRPr="001975CE">
        <w:rPr>
          <w:bCs/>
        </w:rPr>
        <w:t>I</w:t>
      </w:r>
      <w:r>
        <w:rPr>
          <w:bCs/>
          <w:lang w:val="en-US"/>
        </w:rPr>
        <w:t>I</w:t>
      </w:r>
      <w:r w:rsidRPr="001975CE">
        <w:rPr>
          <w:bCs/>
        </w:rPr>
        <w:t xml:space="preserve"> объекта</w:t>
      </w:r>
    </w:p>
    <w:p w:rsidR="003B0D1A" w:rsidRDefault="003B0D1A" w:rsidP="001664A9">
      <w:pPr>
        <w:pStyle w:val="ad"/>
        <w:spacing w:after="0"/>
      </w:pPr>
    </w:p>
    <w:p w:rsidR="00C912DB" w:rsidRDefault="00496A3B" w:rsidP="001664A9">
      <w:pPr>
        <w:pStyle w:val="ad"/>
        <w:spacing w:after="0"/>
        <w:rPr>
          <w:bCs/>
        </w:rPr>
      </w:pPr>
      <w:r w:rsidRPr="001664A9">
        <w:t>Таблица 3.2.</w:t>
      </w:r>
      <w:r w:rsidR="003930E9" w:rsidRPr="001664A9">
        <w:t>5</w:t>
      </w:r>
      <w:r w:rsidR="0061634A" w:rsidRPr="001664A9">
        <w:t xml:space="preserve"> </w:t>
      </w:r>
      <w:r w:rsidR="0061634A" w:rsidRPr="00967FA7">
        <w:t xml:space="preserve">– </w:t>
      </w:r>
      <w:r w:rsidR="00967FA7" w:rsidRPr="00A35D72">
        <w:t xml:space="preserve">Динамика основных технологических показателей разработки </w:t>
      </w:r>
      <w:r w:rsidRPr="001664A9">
        <w:rPr>
          <w:bCs/>
        </w:rPr>
        <w:t>I</w:t>
      </w:r>
      <w:r w:rsidRPr="001664A9">
        <w:rPr>
          <w:bCs/>
          <w:lang w:val="en-US"/>
        </w:rPr>
        <w:t>I</w:t>
      </w:r>
      <w:r w:rsidRPr="001664A9">
        <w:rPr>
          <w:bCs/>
        </w:rPr>
        <w:t xml:space="preserve"> объекта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555"/>
        <w:gridCol w:w="754"/>
        <w:gridCol w:w="754"/>
        <w:gridCol w:w="754"/>
        <w:gridCol w:w="754"/>
        <w:gridCol w:w="754"/>
      </w:tblGrid>
      <w:tr w:rsidR="00DE1088" w:rsidRPr="00F80EB9" w:rsidTr="00FF795F">
        <w:trPr>
          <w:trHeight w:val="20"/>
        </w:trPr>
        <w:tc>
          <w:tcPr>
            <w:tcW w:w="3097" w:type="pct"/>
            <w:vMerge w:val="restart"/>
            <w:shd w:val="clear" w:color="auto" w:fill="auto"/>
            <w:noWrap/>
            <w:vAlign w:val="center"/>
            <w:hideMark/>
          </w:tcPr>
          <w:p w:rsidR="00DE1088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Показатели</w:t>
            </w:r>
          </w:p>
        </w:tc>
        <w:tc>
          <w:tcPr>
            <w:tcW w:w="1903" w:type="pct"/>
            <w:gridSpan w:val="5"/>
          </w:tcPr>
          <w:p w:rsidR="00DE1088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Годы</w:t>
            </w:r>
          </w:p>
        </w:tc>
      </w:tr>
      <w:tr w:rsidR="00DE1088" w:rsidRPr="00F80EB9" w:rsidTr="00FF795F">
        <w:trPr>
          <w:trHeight w:val="20"/>
        </w:trPr>
        <w:tc>
          <w:tcPr>
            <w:tcW w:w="3097" w:type="pct"/>
            <w:vMerge/>
            <w:vAlign w:val="center"/>
            <w:hideMark/>
          </w:tcPr>
          <w:p w:rsidR="00DE1088" w:rsidRPr="00F80EB9" w:rsidRDefault="00DE1088" w:rsidP="00F80EB9">
            <w:pPr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381" w:type="pct"/>
          </w:tcPr>
          <w:p w:rsidR="00DE1088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>2017</w:t>
            </w:r>
          </w:p>
        </w:tc>
        <w:tc>
          <w:tcPr>
            <w:tcW w:w="381" w:type="pct"/>
          </w:tcPr>
          <w:p w:rsidR="00DE1088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>2018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E1088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2019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E1088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2020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E1088" w:rsidRPr="00F80EB9" w:rsidRDefault="00DE1088" w:rsidP="00F80EB9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2021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Добыча нефти,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25,1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16,3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новых скважин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0,2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1,7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24,8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21,7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18,1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14,6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Накопленная добыча нефти,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1659,7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1682,5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1700,9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1716,1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1732,4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извлечения нефти, доли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0,203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Темп отбора от начальных геологических запасов нефти, %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Темп отбора от начальных извлекаемых запасов, %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Темп отбора от текущих извлекаемых запасов, %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Отбор от начальных извлекаемых запасов, %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61,7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62,6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64,4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Добыча газа, млн.м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0,987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0,752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0,512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0,681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0,734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Накопленная добыча газа, млн.м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72,630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73,382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73,894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74,575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75,3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Газовый фактор, 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>/т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39,4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33,0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Добыча жидкости,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152,5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137,7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107,1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125,9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новых скважин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1,1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11,3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3,7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14,2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151,4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126,4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103,4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101,0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111,7</w:t>
            </w:r>
          </w:p>
        </w:tc>
      </w:tr>
      <w:tr w:rsidR="004C158F" w:rsidRPr="00F80EB9" w:rsidTr="00FF795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4C158F" w:rsidRPr="00F80EB9" w:rsidRDefault="004C158F" w:rsidP="004C158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Накопленная добыча жидкости,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5207,0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5344,7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5451,8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5565,3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4C158F" w:rsidRDefault="004C158F" w:rsidP="004C158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5691,2</w:t>
            </w:r>
          </w:p>
        </w:tc>
      </w:tr>
    </w:tbl>
    <w:p w:rsidR="006B362A" w:rsidRDefault="006B362A" w:rsidP="00740D17">
      <w:pPr>
        <w:spacing w:line="360" w:lineRule="auto"/>
        <w:jc w:val="both"/>
        <w:rPr>
          <w:b/>
          <w:i/>
        </w:rPr>
      </w:pPr>
    </w:p>
    <w:p w:rsidR="006B362A" w:rsidRDefault="006B362A" w:rsidP="00740D17">
      <w:pPr>
        <w:spacing w:line="360" w:lineRule="auto"/>
        <w:jc w:val="both"/>
        <w:rPr>
          <w:b/>
          <w:i/>
        </w:rPr>
      </w:pPr>
    </w:p>
    <w:p w:rsidR="006B362A" w:rsidRDefault="006B362A" w:rsidP="006B362A">
      <w:pPr>
        <w:pStyle w:val="ad"/>
        <w:spacing w:after="0"/>
        <w:rPr>
          <w:bCs/>
        </w:rPr>
      </w:pPr>
      <w:r>
        <w:rPr>
          <w:bCs/>
        </w:rPr>
        <w:t>Продолжение таблицы 3.2.5.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775"/>
        <w:gridCol w:w="710"/>
        <w:gridCol w:w="710"/>
        <w:gridCol w:w="710"/>
        <w:gridCol w:w="710"/>
        <w:gridCol w:w="710"/>
      </w:tblGrid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Обводненность</w:t>
            </w:r>
            <w:proofErr w:type="spellEnd"/>
            <w:r w:rsidRPr="00F80EB9">
              <w:rPr>
                <w:color w:val="000000"/>
                <w:spacing w:val="0"/>
                <w:sz w:val="20"/>
                <w:szCs w:val="20"/>
              </w:rPr>
              <w:t xml:space="preserve"> продукции (по весу), %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83,6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87,0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новых скважин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80,5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90,5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93,4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88,0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переходящих скважин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83,6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82,8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82,5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85,8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86,9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Закачка рабочего агента (вода), тыс.м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193,4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91,6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70,7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24,3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Накопленная закачка рабочего агента (вода), тыс.м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6052,7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6144,3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6242,3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6313,1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6337,3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текущая, %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131,0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68,6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94,2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65,5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20,3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110,9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109,9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109,6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108,8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107,0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Ввод добывающих скважин,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эксплуатационного бурения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из прочих категорий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Выбытие добывающих скважин,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ликвидированы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на другой объект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в консервацию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прочие категории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Фонд добывающих скважин на конец года,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Действующий фонд добывающих скважин на конец года,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Ввод нагнетательных скважин под закачку,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.: из бурения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из добывающего фонда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Выбытие нагнетательных скважин,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Фонд нагнетательных скважин на конец года,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Действующий фонд нагнетательных скважин на конец года,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Среднесуточный дебит одной д</w:t>
            </w:r>
            <w:r>
              <w:rPr>
                <w:color w:val="000000"/>
                <w:spacing w:val="0"/>
                <w:sz w:val="20"/>
                <w:szCs w:val="20"/>
              </w:rPr>
              <w:t>обывающей скважины, т/</w:t>
            </w:r>
            <w:proofErr w:type="spellStart"/>
            <w:r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>
              <w:rPr>
                <w:color w:val="000000"/>
                <w:spacing w:val="0"/>
                <w:sz w:val="20"/>
                <w:szCs w:val="20"/>
              </w:rPr>
              <w:t xml:space="preserve">: 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2,7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2,3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20,0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15,6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17,4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Среднесуточный дебит новых скваж</w:t>
            </w:r>
            <w:r>
              <w:rPr>
                <w:color w:val="000000"/>
                <w:spacing w:val="0"/>
                <w:sz w:val="20"/>
                <w:szCs w:val="20"/>
              </w:rPr>
              <w:t>ин, т/</w:t>
            </w:r>
            <w:proofErr w:type="spellStart"/>
            <w:r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>
              <w:rPr>
                <w:color w:val="000000"/>
                <w:spacing w:val="0"/>
                <w:sz w:val="20"/>
                <w:szCs w:val="20"/>
              </w:rPr>
              <w:t xml:space="preserve">:                     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  по нефти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3,6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27,6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29,6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Среднесуточная приемистость одной нагнетательной скважины, м</w:t>
            </w:r>
            <w:r w:rsidRPr="00F80EB9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F80EB9">
              <w:rPr>
                <w:color w:val="000000"/>
                <w:spacing w:val="0"/>
                <w:sz w:val="20"/>
                <w:szCs w:val="20"/>
              </w:rPr>
              <w:t>/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132,9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63,4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66,1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52,3</w:t>
            </w:r>
          </w:p>
        </w:tc>
        <w:tc>
          <w:tcPr>
            <w:tcW w:w="381" w:type="pct"/>
            <w:shd w:val="clear" w:color="auto" w:fill="auto"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14,5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добывающих скважин, доли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эксплуатации добывающих скважин, доли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0,94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0,94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F80EB9">
              <w:rPr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F80EB9">
              <w:rPr>
                <w:color w:val="000000"/>
                <w:spacing w:val="0"/>
                <w:sz w:val="20"/>
                <w:szCs w:val="20"/>
              </w:rPr>
              <w:t>.: новых скважин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0,33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0,62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0,79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0,66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6B362A" w:rsidTr="00122D4F">
        <w:trPr>
          <w:trHeight w:val="20"/>
        </w:trPr>
        <w:tc>
          <w:tcPr>
            <w:tcW w:w="3097" w:type="pct"/>
            <w:shd w:val="clear" w:color="auto" w:fill="auto"/>
            <w:noWrap/>
            <w:vAlign w:val="center"/>
            <w:hideMark/>
          </w:tcPr>
          <w:p w:rsidR="006B362A" w:rsidRPr="00F80EB9" w:rsidRDefault="006B362A" w:rsidP="00122D4F">
            <w:pPr>
              <w:rPr>
                <w:color w:val="000000"/>
                <w:spacing w:val="0"/>
                <w:sz w:val="20"/>
                <w:szCs w:val="20"/>
              </w:rPr>
            </w:pPr>
            <w:r w:rsidRPr="00F80EB9">
              <w:rPr>
                <w:color w:val="000000"/>
                <w:spacing w:val="0"/>
                <w:sz w:val="20"/>
                <w:szCs w:val="20"/>
              </w:rPr>
              <w:t>Коэффициент эксплуатации нагнетательных скважин, доли ед.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381" w:type="pct"/>
            <w:shd w:val="clear" w:color="auto" w:fill="auto"/>
            <w:vAlign w:val="center"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6B362A" w:rsidRDefault="006B362A" w:rsidP="00122D4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0,91</w:t>
            </w:r>
          </w:p>
        </w:tc>
      </w:tr>
    </w:tbl>
    <w:p w:rsidR="006B362A" w:rsidRDefault="006B362A" w:rsidP="00740D17">
      <w:pPr>
        <w:spacing w:line="360" w:lineRule="auto"/>
        <w:jc w:val="both"/>
        <w:rPr>
          <w:b/>
          <w:i/>
        </w:rPr>
      </w:pPr>
    </w:p>
    <w:p w:rsidR="00496A3B" w:rsidRPr="00F87648" w:rsidRDefault="00496A3B" w:rsidP="00496A3B">
      <w:pPr>
        <w:spacing w:line="360" w:lineRule="auto"/>
        <w:ind w:firstLine="709"/>
        <w:jc w:val="both"/>
        <w:rPr>
          <w:b/>
        </w:rPr>
      </w:pPr>
      <w:r w:rsidRPr="00F87648">
        <w:rPr>
          <w:b/>
        </w:rPr>
        <w:t>В целом по месторождению</w:t>
      </w:r>
    </w:p>
    <w:p w:rsidR="00EA772B" w:rsidRDefault="00496A3B" w:rsidP="00EA772B">
      <w:pPr>
        <w:spacing w:line="360" w:lineRule="auto"/>
        <w:ind w:firstLine="709"/>
        <w:jc w:val="both"/>
      </w:pPr>
      <w:r w:rsidRPr="00A35D72">
        <w:t xml:space="preserve">По месторождению в целом годовая добыча нефти за последние </w:t>
      </w:r>
      <w:r w:rsidR="00EA772B">
        <w:t>три года</w:t>
      </w:r>
      <w:r w:rsidRPr="00A35D72">
        <w:t xml:space="preserve"> </w:t>
      </w:r>
      <w:r w:rsidR="006851AF">
        <w:t>постепенно снижается</w:t>
      </w:r>
      <w:r w:rsidR="009E5F36">
        <w:t xml:space="preserve">. Снижение годовых отборов можно объяснить </w:t>
      </w:r>
      <w:r w:rsidR="00573D2C">
        <w:t>снижением</w:t>
      </w:r>
      <w:r w:rsidR="009E5F36">
        <w:t xml:space="preserve"> количества ввода новых скважин из бурения. </w:t>
      </w:r>
      <w:r w:rsidR="00EA772B">
        <w:t>За период 2019-2021</w:t>
      </w:r>
      <w:r w:rsidR="00573D2C">
        <w:t>гг</w:t>
      </w:r>
      <w:r w:rsidR="00EA772B" w:rsidRPr="00A35D72">
        <w:t xml:space="preserve"> на </w:t>
      </w:r>
      <w:r w:rsidR="00EA772B" w:rsidRPr="00EA772B">
        <w:t>месторождении был</w:t>
      </w:r>
      <w:r w:rsidR="00573D2C">
        <w:t xml:space="preserve">и </w:t>
      </w:r>
      <w:r w:rsidR="00EA772B" w:rsidRPr="00EA772B">
        <w:t>пробурен</w:t>
      </w:r>
      <w:r w:rsidR="00573D2C">
        <w:t>ы</w:t>
      </w:r>
      <w:r w:rsidR="00EA772B" w:rsidRPr="00EA772B">
        <w:t xml:space="preserve"> 2 добывающие скважины (№№187, 188).</w:t>
      </w:r>
    </w:p>
    <w:p w:rsidR="00DC6EBD" w:rsidRDefault="00DC6EBD" w:rsidP="00DC6EBD">
      <w:pPr>
        <w:spacing w:line="360" w:lineRule="auto"/>
        <w:ind w:firstLine="709"/>
        <w:jc w:val="both"/>
      </w:pPr>
      <w:r>
        <w:t xml:space="preserve">За </w:t>
      </w:r>
      <w:r w:rsidRPr="00DC6EBD">
        <w:t>201</w:t>
      </w:r>
      <w:r w:rsidR="004A1A93">
        <w:t>7</w:t>
      </w:r>
      <w:r w:rsidRPr="00DC6EBD">
        <w:t xml:space="preserve">г </w:t>
      </w:r>
      <w:r>
        <w:t xml:space="preserve">добыто </w:t>
      </w:r>
      <w:r w:rsidR="004A1A93">
        <w:t>124,4</w:t>
      </w:r>
      <w:r w:rsidRPr="00B66B53">
        <w:t xml:space="preserve"> </w:t>
      </w:r>
      <w:r>
        <w:t xml:space="preserve">тыс. т нефти, </w:t>
      </w:r>
      <w:r w:rsidR="004A1A93">
        <w:t>862,0</w:t>
      </w:r>
      <w:r w:rsidRPr="00B66B53">
        <w:t xml:space="preserve"> </w:t>
      </w:r>
      <w:r>
        <w:t xml:space="preserve">тыс. т жидкости при фонде действующих добывающих скважин </w:t>
      </w:r>
      <w:r w:rsidR="004A1A93">
        <w:t>85 ед. Скважина</w:t>
      </w:r>
      <w:r>
        <w:t xml:space="preserve"> №</w:t>
      </w:r>
      <w:r w:rsidR="004A1A93">
        <w:t>27 выбыла в наблюдательный фонд</w:t>
      </w:r>
      <w:r w:rsidRPr="009E0068">
        <w:t>, при этом скважина №</w:t>
      </w:r>
      <w:r w:rsidR="004A1A93">
        <w:t>126</w:t>
      </w:r>
      <w:r w:rsidRPr="009E0068">
        <w:t xml:space="preserve"> переведена из </w:t>
      </w:r>
      <w:r w:rsidR="004A1A93">
        <w:t>наблюдательного</w:t>
      </w:r>
      <w:r w:rsidRPr="009E0068">
        <w:t xml:space="preserve"> фонда в действующий. Среднесуточный</w:t>
      </w:r>
      <w:r>
        <w:t xml:space="preserve"> дебит по нефти и жидкости – </w:t>
      </w:r>
      <w:r w:rsidR="004A1A93">
        <w:t>4,3</w:t>
      </w:r>
      <w:r>
        <w:t xml:space="preserve"> т/</w:t>
      </w:r>
      <w:proofErr w:type="spellStart"/>
      <w:r>
        <w:t>сут</w:t>
      </w:r>
      <w:proofErr w:type="spellEnd"/>
      <w:r>
        <w:t xml:space="preserve"> и </w:t>
      </w:r>
      <w:r w:rsidR="004A1A93">
        <w:t>30,1</w:t>
      </w:r>
      <w:r>
        <w:t xml:space="preserve"> т/</w:t>
      </w:r>
      <w:proofErr w:type="spellStart"/>
      <w:r>
        <w:t>сут</w:t>
      </w:r>
      <w:proofErr w:type="spellEnd"/>
      <w:r>
        <w:t xml:space="preserve">. </w:t>
      </w:r>
      <w:proofErr w:type="spellStart"/>
      <w:r>
        <w:t>Обводненность</w:t>
      </w:r>
      <w:proofErr w:type="spellEnd"/>
      <w:r>
        <w:t xml:space="preserve"> ниже прошлогоднего показателя на </w:t>
      </w:r>
      <w:r w:rsidR="004A1A93">
        <w:t>0,3</w:t>
      </w:r>
      <w:r>
        <w:t xml:space="preserve">% и составила </w:t>
      </w:r>
      <w:r w:rsidR="004A1A93">
        <w:t>85,6</w:t>
      </w:r>
      <w:r>
        <w:t>%</w:t>
      </w:r>
      <w:r w:rsidR="004A1A93">
        <w:t>.</w:t>
      </w:r>
      <w:r>
        <w:t xml:space="preserve"> </w:t>
      </w:r>
      <w:r w:rsidR="00C727B9" w:rsidRPr="00142023">
        <w:t xml:space="preserve">Объем закачиваемой воды составил </w:t>
      </w:r>
      <w:r w:rsidR="00C727B9">
        <w:t>202,5</w:t>
      </w:r>
      <w:r w:rsidR="00C727B9" w:rsidRPr="00142023">
        <w:t xml:space="preserve"> </w:t>
      </w:r>
      <w:proofErr w:type="spellStart"/>
      <w:r w:rsidR="00C727B9" w:rsidRPr="00142023">
        <w:t>тыс.т</w:t>
      </w:r>
      <w:proofErr w:type="spellEnd"/>
      <w:r w:rsidR="00C727B9" w:rsidRPr="00142023">
        <w:t xml:space="preserve">. при фонде нагнетательных скважин </w:t>
      </w:r>
      <w:r w:rsidR="00C727B9">
        <w:t>20</w:t>
      </w:r>
      <w:r w:rsidR="00C727B9" w:rsidRPr="00142023">
        <w:t xml:space="preserve"> ед., приемистость нагнетательной скважины – </w:t>
      </w:r>
      <w:r w:rsidR="00606B60">
        <w:t>29,2</w:t>
      </w:r>
      <w:r w:rsidR="00C727B9" w:rsidRPr="00142023">
        <w:t xml:space="preserve"> м</w:t>
      </w:r>
      <w:r w:rsidR="00C727B9" w:rsidRPr="00142023">
        <w:rPr>
          <w:vertAlign w:val="superscript"/>
        </w:rPr>
        <w:t>3</w:t>
      </w:r>
      <w:r w:rsidR="00C727B9" w:rsidRPr="00142023">
        <w:t>/</w:t>
      </w:r>
      <w:proofErr w:type="spellStart"/>
      <w:r w:rsidR="00C727B9" w:rsidRPr="00142023">
        <w:t>сут</w:t>
      </w:r>
      <w:proofErr w:type="spellEnd"/>
      <w:r w:rsidR="00C727B9" w:rsidRPr="00142023">
        <w:t>.</w:t>
      </w:r>
    </w:p>
    <w:p w:rsidR="00DC6EBD" w:rsidRPr="00EA772B" w:rsidRDefault="00DC6EBD" w:rsidP="009572FB">
      <w:pPr>
        <w:spacing w:line="360" w:lineRule="auto"/>
        <w:ind w:firstLine="709"/>
        <w:jc w:val="both"/>
      </w:pPr>
      <w:r>
        <w:t xml:space="preserve">За </w:t>
      </w:r>
      <w:r w:rsidR="00B75CCD">
        <w:t>2018</w:t>
      </w:r>
      <w:r w:rsidRPr="00DC6EBD">
        <w:t>г</w:t>
      </w:r>
      <w:r>
        <w:rPr>
          <w:b/>
        </w:rPr>
        <w:t xml:space="preserve"> </w:t>
      </w:r>
      <w:r>
        <w:t xml:space="preserve">добыто </w:t>
      </w:r>
      <w:r w:rsidR="00B75CCD">
        <w:t>121,5</w:t>
      </w:r>
      <w:r>
        <w:t xml:space="preserve"> тыс. т нефти и жидкости </w:t>
      </w:r>
      <w:r w:rsidR="00B75CCD">
        <w:t>770,8</w:t>
      </w:r>
      <w:r>
        <w:t xml:space="preserve"> тыс. т, среднесуточные дебиты нефти и жидкости составили </w:t>
      </w:r>
      <w:r w:rsidR="00B75CCD">
        <w:t>4,0</w:t>
      </w:r>
      <w:r>
        <w:t xml:space="preserve"> т/</w:t>
      </w:r>
      <w:proofErr w:type="spellStart"/>
      <w:r>
        <w:t>сут</w:t>
      </w:r>
      <w:proofErr w:type="spellEnd"/>
      <w:r>
        <w:t xml:space="preserve"> и </w:t>
      </w:r>
      <w:r w:rsidR="00B75CCD">
        <w:t>25,6</w:t>
      </w:r>
      <w:r>
        <w:t xml:space="preserve"> т/</w:t>
      </w:r>
      <w:proofErr w:type="spellStart"/>
      <w:r>
        <w:t>сут</w:t>
      </w:r>
      <w:proofErr w:type="spellEnd"/>
      <w:r>
        <w:t xml:space="preserve"> соответственно. Фонд действующих скважин составляла </w:t>
      </w:r>
      <w:r w:rsidR="00B75CCD">
        <w:t>87</w:t>
      </w:r>
      <w:r>
        <w:t xml:space="preserve"> ед. Среднегодовая </w:t>
      </w:r>
      <w:proofErr w:type="spellStart"/>
      <w:r>
        <w:t>обводненность</w:t>
      </w:r>
      <w:proofErr w:type="spellEnd"/>
      <w:r>
        <w:t xml:space="preserve"> составила </w:t>
      </w:r>
      <w:r w:rsidR="00A45760">
        <w:t>84</w:t>
      </w:r>
      <w:r>
        <w:t xml:space="preserve">,2%. </w:t>
      </w:r>
      <w:r w:rsidR="0020664A" w:rsidRPr="00700B67">
        <w:t>В данном году</w:t>
      </w:r>
      <w:r w:rsidR="0020664A">
        <w:t xml:space="preserve"> был ввод 3</w:t>
      </w:r>
      <w:r w:rsidR="0020664A" w:rsidRPr="00700B67">
        <w:t xml:space="preserve"> добывающих скважин</w:t>
      </w:r>
      <w:r w:rsidR="0020664A">
        <w:t xml:space="preserve"> (№№185, 186, 301) из бурения</w:t>
      </w:r>
      <w:r w:rsidR="0020664A" w:rsidRPr="00700B67">
        <w:t>, средний дебит</w:t>
      </w:r>
      <w:r w:rsidR="0020664A">
        <w:t xml:space="preserve"> нефти по новым скважинам составил 2,9</w:t>
      </w:r>
      <w:r w:rsidR="0020664A" w:rsidRPr="00700B67">
        <w:t xml:space="preserve"> т/</w:t>
      </w:r>
      <w:proofErr w:type="spellStart"/>
      <w:r w:rsidR="0020664A" w:rsidRPr="00700B67">
        <w:t>сут</w:t>
      </w:r>
      <w:proofErr w:type="spellEnd"/>
      <w:r w:rsidR="0020664A" w:rsidRPr="00700B67">
        <w:t xml:space="preserve">, дополнительная добыча </w:t>
      </w:r>
      <w:r w:rsidR="0020664A">
        <w:t xml:space="preserve">нефти </w:t>
      </w:r>
      <w:r w:rsidR="0020664A" w:rsidRPr="00700B67">
        <w:t xml:space="preserve">составила </w:t>
      </w:r>
      <w:r w:rsidR="0020664A">
        <w:t>0,6</w:t>
      </w:r>
      <w:r w:rsidR="0020664A" w:rsidRPr="00700B67">
        <w:t xml:space="preserve"> </w:t>
      </w:r>
      <w:proofErr w:type="spellStart"/>
      <w:r w:rsidR="0020664A" w:rsidRPr="00700B67">
        <w:t>тыс.т</w:t>
      </w:r>
      <w:proofErr w:type="spellEnd"/>
      <w:r w:rsidR="0020664A" w:rsidRPr="00700B67">
        <w:t>.</w:t>
      </w:r>
      <w:r w:rsidR="009572FB" w:rsidRPr="009572FB">
        <w:t xml:space="preserve"> </w:t>
      </w:r>
      <w:r w:rsidR="009572FB" w:rsidRPr="00142023">
        <w:t xml:space="preserve">Объем закачиваемой воды составил </w:t>
      </w:r>
      <w:r w:rsidR="009572FB">
        <w:t>151,6</w:t>
      </w:r>
      <w:r w:rsidR="009572FB" w:rsidRPr="00142023">
        <w:t xml:space="preserve"> </w:t>
      </w:r>
      <w:proofErr w:type="spellStart"/>
      <w:r w:rsidR="009572FB" w:rsidRPr="00142023">
        <w:t>тыс.т</w:t>
      </w:r>
      <w:proofErr w:type="spellEnd"/>
      <w:r w:rsidR="009572FB" w:rsidRPr="00142023">
        <w:t xml:space="preserve">. при фонде нагнетательных скважин </w:t>
      </w:r>
      <w:r w:rsidR="009572FB">
        <w:t>20</w:t>
      </w:r>
      <w:r w:rsidR="009572FB" w:rsidRPr="00142023">
        <w:t xml:space="preserve"> ед., приемистость нагнетательной скважины – </w:t>
      </w:r>
      <w:r w:rsidR="009572FB">
        <w:t>21,0</w:t>
      </w:r>
      <w:r w:rsidR="009572FB" w:rsidRPr="00142023">
        <w:t xml:space="preserve"> м</w:t>
      </w:r>
      <w:r w:rsidR="009572FB" w:rsidRPr="00142023">
        <w:rPr>
          <w:vertAlign w:val="superscript"/>
        </w:rPr>
        <w:t>3</w:t>
      </w:r>
      <w:r w:rsidR="009572FB" w:rsidRPr="00142023">
        <w:t>/</w:t>
      </w:r>
      <w:proofErr w:type="spellStart"/>
      <w:r w:rsidR="009572FB" w:rsidRPr="00142023">
        <w:t>сут</w:t>
      </w:r>
      <w:proofErr w:type="spellEnd"/>
      <w:r w:rsidR="009572FB" w:rsidRPr="00142023">
        <w:t>.</w:t>
      </w:r>
    </w:p>
    <w:p w:rsidR="00EA772B" w:rsidRDefault="00EA772B" w:rsidP="00EA772B">
      <w:pPr>
        <w:spacing w:line="360" w:lineRule="auto"/>
        <w:ind w:firstLine="709"/>
        <w:jc w:val="both"/>
      </w:pPr>
      <w:r w:rsidRPr="00EA772B">
        <w:t xml:space="preserve">В 2019г добыча нефти составила </w:t>
      </w:r>
      <w:r w:rsidRPr="00EA772B">
        <w:rPr>
          <w:lang w:val="kk-KZ"/>
        </w:rPr>
        <w:t>109,3</w:t>
      </w:r>
      <w:r w:rsidRPr="00EA772B">
        <w:t xml:space="preserve"> </w:t>
      </w:r>
      <w:proofErr w:type="spellStart"/>
      <w:proofErr w:type="gramStart"/>
      <w:r w:rsidRPr="00EA772B">
        <w:t>тыс.т</w:t>
      </w:r>
      <w:proofErr w:type="spellEnd"/>
      <w:proofErr w:type="gramEnd"/>
      <w:r w:rsidRPr="00EA772B">
        <w:t xml:space="preserve">, что незначительно ниже на </w:t>
      </w:r>
      <w:r w:rsidRPr="00EA772B">
        <w:rPr>
          <w:lang w:val="kk-KZ"/>
        </w:rPr>
        <w:t xml:space="preserve">12,2 </w:t>
      </w:r>
      <w:proofErr w:type="spellStart"/>
      <w:r w:rsidRPr="00EA772B">
        <w:t>тыс.т</w:t>
      </w:r>
      <w:proofErr w:type="spellEnd"/>
      <w:r w:rsidRPr="00EA772B">
        <w:t xml:space="preserve">. по сравнению с прошлым годом. Это связано выбытием 2 </w:t>
      </w:r>
      <w:r w:rsidR="00B7092C">
        <w:t>(</w:t>
      </w:r>
      <w:r w:rsidRPr="00EA772B">
        <w:t>№№38, 146</w:t>
      </w:r>
      <w:r w:rsidR="00B7092C">
        <w:t>)</w:t>
      </w:r>
      <w:r w:rsidRPr="00EA772B">
        <w:t xml:space="preserve"> скважин в консервацию и </w:t>
      </w:r>
      <w:r w:rsidR="00B7092C">
        <w:t>одной</w:t>
      </w:r>
      <w:r w:rsidRPr="00EA772B">
        <w:t xml:space="preserve"> скважин</w:t>
      </w:r>
      <w:r w:rsidR="00BE36F0">
        <w:t>ы (№56) в наблюдательны</w:t>
      </w:r>
      <w:r w:rsidR="00B7092C">
        <w:t>й фонд, а новая скважина</w:t>
      </w:r>
      <w:r w:rsidR="00EC6D3E">
        <w:t xml:space="preserve"> (№187)</w:t>
      </w:r>
      <w:r w:rsidR="00B7092C">
        <w:t xml:space="preserve"> введена в эксплуатацию </w:t>
      </w:r>
      <w:r w:rsidR="00EC6D3E">
        <w:t xml:space="preserve">из бурения </w:t>
      </w:r>
      <w:r w:rsidR="00B7092C">
        <w:t xml:space="preserve">с </w:t>
      </w:r>
      <w:r w:rsidR="00BE36F0">
        <w:t>низким</w:t>
      </w:r>
      <w:r w:rsidR="00B7092C">
        <w:t xml:space="preserve"> дебитом нефти и высокой обводненностью.</w:t>
      </w:r>
      <w:r w:rsidRPr="00EA772B">
        <w:t xml:space="preserve"> Таким образом, фонд добывающих скважин составил 88 ед. Среднесуточный дебит нефти также незначительно ниже по сравнению с прошлым годом на 0,3 т/</w:t>
      </w:r>
      <w:proofErr w:type="spellStart"/>
      <w:r w:rsidRPr="00EA772B">
        <w:t>сут</w:t>
      </w:r>
      <w:proofErr w:type="spellEnd"/>
      <w:r w:rsidRPr="00EA772B">
        <w:t>. Обводненность продукции составил</w:t>
      </w:r>
      <w:r w:rsidR="00BE36F0">
        <w:t>а</w:t>
      </w:r>
      <w:r w:rsidRPr="00EA772B">
        <w:t xml:space="preserve"> 86,1%, что выше значения прошлого года. </w:t>
      </w:r>
      <w:r w:rsidR="00EC6D3E" w:rsidRPr="00142023">
        <w:t xml:space="preserve">Объем закачиваемой воды составил </w:t>
      </w:r>
      <w:r w:rsidR="00EC6D3E">
        <w:t>174,4</w:t>
      </w:r>
      <w:r w:rsidR="00EC6D3E" w:rsidRPr="00142023">
        <w:t xml:space="preserve"> </w:t>
      </w:r>
      <w:proofErr w:type="spellStart"/>
      <w:r w:rsidR="00EC6D3E" w:rsidRPr="00142023">
        <w:t>тыс.т</w:t>
      </w:r>
      <w:proofErr w:type="spellEnd"/>
      <w:r w:rsidR="00EC6D3E" w:rsidRPr="00142023">
        <w:t xml:space="preserve">. при фонде нагнетательных скважин </w:t>
      </w:r>
      <w:r w:rsidR="00EC6D3E">
        <w:t>19</w:t>
      </w:r>
      <w:r w:rsidR="00EC6D3E" w:rsidRPr="00142023">
        <w:t xml:space="preserve"> ед., приемистость нагнетательной скважины – </w:t>
      </w:r>
      <w:r w:rsidR="00EC6D3E">
        <w:t>23,9</w:t>
      </w:r>
      <w:r w:rsidR="00EC6D3E" w:rsidRPr="00142023">
        <w:t xml:space="preserve"> м</w:t>
      </w:r>
      <w:r w:rsidR="00EC6D3E" w:rsidRPr="00142023">
        <w:rPr>
          <w:vertAlign w:val="superscript"/>
        </w:rPr>
        <w:t>3</w:t>
      </w:r>
      <w:r w:rsidR="00EC6D3E" w:rsidRPr="00142023">
        <w:t>/</w:t>
      </w:r>
      <w:proofErr w:type="spellStart"/>
      <w:r w:rsidR="00EC6D3E" w:rsidRPr="00142023">
        <w:t>сут</w:t>
      </w:r>
      <w:proofErr w:type="spellEnd"/>
      <w:r w:rsidR="00EC6D3E" w:rsidRPr="00142023">
        <w:t>.</w:t>
      </w:r>
    </w:p>
    <w:p w:rsidR="00047C2E" w:rsidRDefault="00047C2E" w:rsidP="00047C2E">
      <w:pPr>
        <w:spacing w:line="360" w:lineRule="auto"/>
        <w:ind w:firstLine="709"/>
        <w:jc w:val="both"/>
        <w:rPr>
          <w:lang w:val="kk-KZ"/>
        </w:rPr>
      </w:pPr>
      <w:r>
        <w:t xml:space="preserve">В 2020г добыча нефти составила </w:t>
      </w:r>
      <w:r>
        <w:rPr>
          <w:lang w:val="kk-KZ"/>
        </w:rPr>
        <w:t>89,0</w:t>
      </w:r>
      <w:r>
        <w:t xml:space="preserve"> </w:t>
      </w:r>
      <w:proofErr w:type="spellStart"/>
      <w:proofErr w:type="gramStart"/>
      <w:r>
        <w:t>тыс.т</w:t>
      </w:r>
      <w:proofErr w:type="spellEnd"/>
      <w:proofErr w:type="gramEnd"/>
      <w:r>
        <w:t xml:space="preserve">, что ниже на </w:t>
      </w:r>
      <w:r>
        <w:rPr>
          <w:lang w:val="kk-KZ"/>
        </w:rPr>
        <w:t xml:space="preserve">20,3 </w:t>
      </w:r>
      <w:proofErr w:type="spellStart"/>
      <w:r>
        <w:t>тыс.т</w:t>
      </w:r>
      <w:proofErr w:type="spellEnd"/>
      <w:r>
        <w:t xml:space="preserve">. по сравнению с прошлым годом, </w:t>
      </w:r>
      <w:r>
        <w:rPr>
          <w:lang w:val="kk-KZ"/>
        </w:rPr>
        <w:t xml:space="preserve">это связано с отставанием действующего добывающего фонда. </w:t>
      </w:r>
      <w:r>
        <w:t xml:space="preserve">Дебит нефти незначительно </w:t>
      </w:r>
      <w:r>
        <w:rPr>
          <w:lang w:val="kk-KZ"/>
        </w:rPr>
        <w:t xml:space="preserve">снизился </w:t>
      </w:r>
      <w:r>
        <w:t>на 0,6</w:t>
      </w:r>
      <w:r>
        <w:rPr>
          <w:lang w:val="kk-KZ"/>
        </w:rPr>
        <w:t xml:space="preserve"> </w:t>
      </w:r>
      <w:r>
        <w:t>т/</w:t>
      </w:r>
      <w:proofErr w:type="spellStart"/>
      <w:r>
        <w:t>сут</w:t>
      </w:r>
      <w:proofErr w:type="spellEnd"/>
      <w:r>
        <w:rPr>
          <w:lang w:val="kk-KZ"/>
        </w:rPr>
        <w:t>,</w:t>
      </w:r>
      <w:r>
        <w:t xml:space="preserve"> составляя </w:t>
      </w:r>
      <w:r>
        <w:rPr>
          <w:lang w:val="kk-KZ"/>
        </w:rPr>
        <w:t xml:space="preserve">3,0 </w:t>
      </w:r>
      <w:r>
        <w:t>т/</w:t>
      </w:r>
      <w:proofErr w:type="spellStart"/>
      <w:r>
        <w:t>сут</w:t>
      </w:r>
      <w:proofErr w:type="spellEnd"/>
      <w:r>
        <w:rPr>
          <w:color w:val="525252"/>
          <w:lang w:val="kk-KZ"/>
        </w:rPr>
        <w:t xml:space="preserve">, </w:t>
      </w:r>
      <w:r>
        <w:t xml:space="preserve">а </w:t>
      </w:r>
      <w:r>
        <w:rPr>
          <w:lang w:val="kk-KZ"/>
        </w:rPr>
        <w:t xml:space="preserve">обводненность </w:t>
      </w:r>
      <w:r>
        <w:t>продукции выросла незначительно и составила 88,6%</w:t>
      </w:r>
      <w:r>
        <w:rPr>
          <w:lang w:val="kk-KZ"/>
        </w:rPr>
        <w:t xml:space="preserve">. В мае данного года из </w:t>
      </w:r>
      <w:r w:rsidR="00EC6D3E">
        <w:rPr>
          <w:lang w:val="kk-KZ"/>
        </w:rPr>
        <w:t>бурения введена скважина №188</w:t>
      </w:r>
      <w:r>
        <w:rPr>
          <w:lang w:val="kk-KZ"/>
        </w:rPr>
        <w:t xml:space="preserve"> и</w:t>
      </w:r>
      <w:r w:rsidRPr="00047C2E">
        <w:t xml:space="preserve"> </w:t>
      </w:r>
      <w:r w:rsidRPr="00585D5F">
        <w:t>перевод</w:t>
      </w:r>
      <w:r>
        <w:t>ом</w:t>
      </w:r>
      <w:r w:rsidRPr="00585D5F">
        <w:t xml:space="preserve"> из нагнетательного фонда</w:t>
      </w:r>
      <w:r w:rsidRPr="00585D5F">
        <w:rPr>
          <w:lang w:val="kk-KZ"/>
        </w:rPr>
        <w:t xml:space="preserve"> скважин</w:t>
      </w:r>
      <w:r>
        <w:rPr>
          <w:lang w:val="kk-KZ"/>
        </w:rPr>
        <w:t>а</w:t>
      </w:r>
      <w:r w:rsidRPr="00585D5F">
        <w:rPr>
          <w:lang w:val="kk-KZ"/>
        </w:rPr>
        <w:t xml:space="preserve"> №9</w:t>
      </w:r>
      <w:r>
        <w:rPr>
          <w:lang w:val="kk-KZ"/>
        </w:rPr>
        <w:t xml:space="preserve">, однако, </w:t>
      </w:r>
      <w:r w:rsidR="00EC6D3E">
        <w:rPr>
          <w:lang w:val="kk-KZ"/>
        </w:rPr>
        <w:t>6</w:t>
      </w:r>
      <w:r>
        <w:rPr>
          <w:lang w:val="kk-KZ"/>
        </w:rPr>
        <w:t xml:space="preserve"> скважины №№</w:t>
      </w:r>
      <w:r w:rsidR="00EC6D3E">
        <w:rPr>
          <w:lang w:val="kk-KZ"/>
        </w:rPr>
        <w:t xml:space="preserve">51, </w:t>
      </w:r>
      <w:r>
        <w:rPr>
          <w:lang w:val="kk-KZ"/>
        </w:rPr>
        <w:t>55, 67, 142, 151</w:t>
      </w:r>
      <w:r w:rsidR="00EC6D3E">
        <w:rPr>
          <w:lang w:val="kk-KZ"/>
        </w:rPr>
        <w:t>, 172</w:t>
      </w:r>
      <w:r>
        <w:rPr>
          <w:lang w:val="kk-KZ"/>
        </w:rPr>
        <w:t xml:space="preserve"> выбыли из действующего фонда. Таким образом, фонд действующих скважин состав</w:t>
      </w:r>
      <w:r w:rsidR="00BE36F0">
        <w:rPr>
          <w:lang w:val="kk-KZ"/>
        </w:rPr>
        <w:t>ила</w:t>
      </w:r>
      <w:r>
        <w:rPr>
          <w:lang w:val="kk-KZ"/>
        </w:rPr>
        <w:t xml:space="preserve"> 82 ед. Добыча нефти по новым скважинам состав</w:t>
      </w:r>
      <w:r w:rsidR="00BE36F0">
        <w:rPr>
          <w:lang w:val="kk-KZ"/>
        </w:rPr>
        <w:t>ила</w:t>
      </w:r>
      <w:r>
        <w:rPr>
          <w:lang w:val="kk-KZ"/>
        </w:rPr>
        <w:t xml:space="preserve"> 0,8 тыс.т, среднесуточный дебит нефти составил 1,5 т/сут,</w:t>
      </w:r>
      <w:r w:rsidR="00EC6D3E">
        <w:rPr>
          <w:lang w:val="kk-KZ"/>
        </w:rPr>
        <w:t xml:space="preserve"> обводненность продукции 80,2%. </w:t>
      </w:r>
      <w:r w:rsidR="00EC6D3E" w:rsidRPr="00A35D72">
        <w:t>Годовая закачка воды составила</w:t>
      </w:r>
      <w:r w:rsidR="00EC6D3E" w:rsidRPr="00A35D72">
        <w:rPr>
          <w:sz w:val="22"/>
          <w:szCs w:val="22"/>
        </w:rPr>
        <w:t xml:space="preserve"> </w:t>
      </w:r>
      <w:r w:rsidR="00EC6D3E">
        <w:t>155,0</w:t>
      </w:r>
      <w:r w:rsidR="00EC6D3E" w:rsidRPr="00A35D72">
        <w:t xml:space="preserve"> </w:t>
      </w:r>
      <w:proofErr w:type="gramStart"/>
      <w:r w:rsidR="00EC6D3E" w:rsidRPr="00A35D72">
        <w:t>тыс.м</w:t>
      </w:r>
      <w:proofErr w:type="gramEnd"/>
      <w:r w:rsidR="00EC6D3E" w:rsidRPr="00A35D72">
        <w:rPr>
          <w:vertAlign w:val="superscript"/>
        </w:rPr>
        <w:t>3</w:t>
      </w:r>
      <w:r w:rsidR="00EC6D3E">
        <w:t xml:space="preserve"> при нагнетательном фонде 18 ед</w:t>
      </w:r>
      <w:r w:rsidR="00EC6D3E" w:rsidRPr="00A35D72">
        <w:t>.</w:t>
      </w:r>
    </w:p>
    <w:p w:rsidR="008736AA" w:rsidRPr="008736AA" w:rsidRDefault="008736AA" w:rsidP="008736AA">
      <w:pPr>
        <w:widowControl w:val="0"/>
        <w:spacing w:line="360" w:lineRule="auto"/>
        <w:ind w:firstLine="709"/>
        <w:jc w:val="both"/>
        <w:rPr>
          <w:szCs w:val="28"/>
        </w:rPr>
      </w:pPr>
      <w:r>
        <w:t xml:space="preserve">В 2021г добыча нефти составила </w:t>
      </w:r>
      <w:r>
        <w:rPr>
          <w:lang w:val="kk-KZ"/>
        </w:rPr>
        <w:t>82,4</w:t>
      </w:r>
      <w:r>
        <w:t xml:space="preserve"> </w:t>
      </w:r>
      <w:proofErr w:type="spellStart"/>
      <w:proofErr w:type="gramStart"/>
      <w:r>
        <w:t>тыс.т</w:t>
      </w:r>
      <w:proofErr w:type="spellEnd"/>
      <w:proofErr w:type="gramEnd"/>
      <w:r>
        <w:t xml:space="preserve">, что ниже на </w:t>
      </w:r>
      <w:r>
        <w:rPr>
          <w:lang w:val="kk-KZ"/>
        </w:rPr>
        <w:t xml:space="preserve">24,8 </w:t>
      </w:r>
      <w:proofErr w:type="spellStart"/>
      <w:r>
        <w:t>тыс.т</w:t>
      </w:r>
      <w:proofErr w:type="spellEnd"/>
      <w:r>
        <w:t xml:space="preserve">. по сравнению с прошлым годом, </w:t>
      </w:r>
      <w:r>
        <w:rPr>
          <w:lang w:val="kk-KZ"/>
        </w:rPr>
        <w:t xml:space="preserve">это связано с отставанием добывающего фонда. </w:t>
      </w:r>
      <w:r>
        <w:t xml:space="preserve">Дебит нефти незначительно </w:t>
      </w:r>
      <w:r>
        <w:rPr>
          <w:lang w:val="kk-KZ"/>
        </w:rPr>
        <w:t>снизился,</w:t>
      </w:r>
      <w:r>
        <w:t xml:space="preserve"> составляя </w:t>
      </w:r>
      <w:r>
        <w:rPr>
          <w:lang w:val="kk-KZ"/>
        </w:rPr>
        <w:t xml:space="preserve">2,9 </w:t>
      </w:r>
      <w:r>
        <w:t>т/</w:t>
      </w:r>
      <w:proofErr w:type="spellStart"/>
      <w:r>
        <w:t>сут</w:t>
      </w:r>
      <w:proofErr w:type="spellEnd"/>
      <w:r>
        <w:rPr>
          <w:color w:val="525252"/>
          <w:lang w:val="kk-KZ"/>
        </w:rPr>
        <w:t xml:space="preserve">, </w:t>
      </w:r>
      <w:r>
        <w:t xml:space="preserve">а </w:t>
      </w:r>
      <w:r>
        <w:rPr>
          <w:lang w:val="kk-KZ"/>
        </w:rPr>
        <w:t xml:space="preserve">обводненность </w:t>
      </w:r>
      <w:r>
        <w:t>продукции выросла незначительно на 1,0% и составила 89,6%</w:t>
      </w:r>
      <w:r>
        <w:rPr>
          <w:lang w:val="kk-KZ"/>
        </w:rPr>
        <w:t xml:space="preserve">. В начале года 4 скважины выбыли в консервацию. Таким образом, фонд добывающих скважин составляет 86 ед. </w:t>
      </w:r>
      <w:r>
        <w:rPr>
          <w:szCs w:val="28"/>
        </w:rPr>
        <w:t xml:space="preserve">На дату </w:t>
      </w:r>
      <w:r w:rsidR="00EC6D3E">
        <w:rPr>
          <w:szCs w:val="28"/>
        </w:rPr>
        <w:t>анализа</w:t>
      </w:r>
      <w:r w:rsidR="00BE36F0">
        <w:rPr>
          <w:szCs w:val="28"/>
        </w:rPr>
        <w:t xml:space="preserve"> </w:t>
      </w:r>
      <w:r>
        <w:rPr>
          <w:szCs w:val="28"/>
        </w:rPr>
        <w:t xml:space="preserve">накопленная добыча нефти составляет 6180,0 </w:t>
      </w:r>
      <w:proofErr w:type="spellStart"/>
      <w:proofErr w:type="gramStart"/>
      <w:r>
        <w:rPr>
          <w:szCs w:val="28"/>
        </w:rPr>
        <w:t>тыс.т</w:t>
      </w:r>
      <w:proofErr w:type="spellEnd"/>
      <w:proofErr w:type="gramEnd"/>
      <w:r>
        <w:rPr>
          <w:szCs w:val="28"/>
        </w:rPr>
        <w:t>, что соответствует выработке извлекаемых запасов 77,3%, текущий КИН достиг 0,366 доли ед.</w:t>
      </w:r>
      <w:r w:rsidR="00FB0FCD" w:rsidRPr="00FB0FCD">
        <w:t xml:space="preserve"> </w:t>
      </w:r>
      <w:r w:rsidR="00FB0FCD" w:rsidRPr="00142023">
        <w:t xml:space="preserve">Объем закачиваемой воды составил </w:t>
      </w:r>
      <w:r w:rsidR="00FB0FCD">
        <w:t>120,3</w:t>
      </w:r>
      <w:r w:rsidR="00FB0FCD" w:rsidRPr="00142023">
        <w:t xml:space="preserve"> </w:t>
      </w:r>
      <w:proofErr w:type="spellStart"/>
      <w:r w:rsidR="00FB0FCD" w:rsidRPr="00142023">
        <w:t>тыс.т</w:t>
      </w:r>
      <w:proofErr w:type="spellEnd"/>
      <w:r w:rsidR="00FB0FCD" w:rsidRPr="00142023">
        <w:t xml:space="preserve">. при фонде нагнетательных скважин </w:t>
      </w:r>
      <w:r w:rsidR="00FB0FCD">
        <w:t>18</w:t>
      </w:r>
      <w:r w:rsidR="00FB0FCD" w:rsidRPr="00142023">
        <w:t xml:space="preserve"> ед., приемистость нагнетательной скважины – </w:t>
      </w:r>
      <w:r w:rsidR="00FB0FCD">
        <w:t>13,4</w:t>
      </w:r>
      <w:r w:rsidR="00FB0FCD" w:rsidRPr="00142023">
        <w:t xml:space="preserve"> м</w:t>
      </w:r>
      <w:r w:rsidR="00FB0FCD" w:rsidRPr="00142023">
        <w:rPr>
          <w:vertAlign w:val="superscript"/>
        </w:rPr>
        <w:t>3</w:t>
      </w:r>
      <w:r w:rsidR="00FB0FCD" w:rsidRPr="00142023">
        <w:t>/</w:t>
      </w:r>
      <w:proofErr w:type="spellStart"/>
      <w:r w:rsidR="00FB0FCD" w:rsidRPr="00142023">
        <w:t>сут</w:t>
      </w:r>
      <w:proofErr w:type="spellEnd"/>
      <w:r w:rsidR="00FB0FCD" w:rsidRPr="00142023">
        <w:t>.</w:t>
      </w:r>
    </w:p>
    <w:p w:rsidR="00EA772B" w:rsidRDefault="00617434" w:rsidP="00617434">
      <w:pPr>
        <w:tabs>
          <w:tab w:val="left" w:pos="1841"/>
        </w:tabs>
        <w:spacing w:line="360" w:lineRule="auto"/>
        <w:ind w:firstLine="709"/>
        <w:jc w:val="both"/>
        <w:rPr>
          <w:rFonts w:eastAsia="Calibri"/>
        </w:rPr>
      </w:pPr>
      <w:r w:rsidRPr="002260E9">
        <w:rPr>
          <w:rFonts w:eastAsia="Calibri"/>
        </w:rPr>
        <w:t xml:space="preserve">Главным осложняющим фактором при разработке залежей является обводненность продукции, достигшая </w:t>
      </w:r>
      <w:r>
        <w:rPr>
          <w:rFonts w:eastAsia="Calibri"/>
        </w:rPr>
        <w:t>89,6</w:t>
      </w:r>
      <w:r w:rsidRPr="002260E9">
        <w:rPr>
          <w:rFonts w:eastAsia="Calibri"/>
        </w:rPr>
        <w:t xml:space="preserve">% при выработке запасов </w:t>
      </w:r>
      <w:r>
        <w:rPr>
          <w:rFonts w:eastAsia="Calibri"/>
        </w:rPr>
        <w:t>77,3</w:t>
      </w:r>
      <w:r w:rsidRPr="002260E9">
        <w:rPr>
          <w:rFonts w:eastAsia="Calibri"/>
        </w:rPr>
        <w:t xml:space="preserve">%. Высокой обводненностью характеризуются не только скважины с относительно высоким накопленным отбором, но и новые скважины, вводимые из бурения, </w:t>
      </w:r>
      <w:r w:rsidR="00BE36F0">
        <w:rPr>
          <w:rFonts w:eastAsia="Calibri"/>
        </w:rPr>
        <w:t xml:space="preserve">которые </w:t>
      </w:r>
      <w:r w:rsidRPr="002260E9">
        <w:rPr>
          <w:rFonts w:eastAsia="Calibri"/>
        </w:rPr>
        <w:t>вступают в эксплуатацию с относительно высокой начальной обводненностью. Причинами преждевременного обводнения продукции добывающих скважин являются наличие обширной водонефтяной зоны</w:t>
      </w:r>
      <w:r w:rsidR="00267955">
        <w:rPr>
          <w:rFonts w:eastAsia="Calibri"/>
        </w:rPr>
        <w:t xml:space="preserve"> и </w:t>
      </w:r>
      <w:r w:rsidR="00267955" w:rsidRPr="002260E9">
        <w:rPr>
          <w:rFonts w:eastAsia="Calibri"/>
        </w:rPr>
        <w:t xml:space="preserve">близкое расположение </w:t>
      </w:r>
      <w:r w:rsidR="00267955">
        <w:rPr>
          <w:rFonts w:eastAsia="Calibri"/>
        </w:rPr>
        <w:t xml:space="preserve">добывающих скважин </w:t>
      </w:r>
      <w:r w:rsidR="00267955" w:rsidRPr="002260E9">
        <w:rPr>
          <w:rFonts w:eastAsia="Calibri"/>
        </w:rPr>
        <w:t>друг к другу</w:t>
      </w:r>
      <w:r w:rsidRPr="002260E9">
        <w:rPr>
          <w:rFonts w:eastAsia="Calibri"/>
        </w:rPr>
        <w:t xml:space="preserve">. Эти факторы обусловливают образование языков обводнения, конусов воды и прорывов подошвенных вод к забоям добывающих скважин, тем самым усложняя процесс выработки запасов и снижая конечный КИН. </w:t>
      </w:r>
    </w:p>
    <w:p w:rsidR="00267955" w:rsidRDefault="00267955" w:rsidP="00617434">
      <w:pPr>
        <w:tabs>
          <w:tab w:val="left" w:pos="1841"/>
        </w:tabs>
        <w:spacing w:line="360" w:lineRule="auto"/>
        <w:ind w:firstLine="709"/>
        <w:jc w:val="both"/>
        <w:rPr>
          <w:rFonts w:eastAsia="Calibri"/>
        </w:rPr>
      </w:pPr>
      <w:r w:rsidRPr="002260E9">
        <w:rPr>
          <w:rFonts w:eastAsia="Calibri"/>
        </w:rPr>
        <w:t xml:space="preserve">Для более эффективной разработки залежи, в дальнейшем следует оптимизировать систему ППД. В добывающих скважинах следует предусмотреть работы по дополнительной перфорации ранее не простреленных коллекторов, на основании новых данных о геологическом строении залежи, и ограничению </w:t>
      </w:r>
      <w:proofErr w:type="spellStart"/>
      <w:r w:rsidRPr="002260E9">
        <w:rPr>
          <w:rFonts w:eastAsia="Calibri"/>
        </w:rPr>
        <w:t>водопритоков</w:t>
      </w:r>
      <w:proofErr w:type="spellEnd"/>
      <w:r w:rsidRPr="002260E9">
        <w:rPr>
          <w:rFonts w:eastAsia="Calibri"/>
        </w:rPr>
        <w:t xml:space="preserve"> в </w:t>
      </w:r>
      <w:proofErr w:type="spellStart"/>
      <w:r w:rsidRPr="002260E9">
        <w:rPr>
          <w:rFonts w:eastAsia="Calibri"/>
        </w:rPr>
        <w:t>высокообводненных</w:t>
      </w:r>
      <w:proofErr w:type="spellEnd"/>
      <w:r w:rsidRPr="002260E9">
        <w:rPr>
          <w:rFonts w:eastAsia="Calibri"/>
        </w:rPr>
        <w:t xml:space="preserve"> скважинах.</w:t>
      </w:r>
    </w:p>
    <w:p w:rsidR="00496A3B" w:rsidRDefault="00FC506D" w:rsidP="00496A3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09CD7FB">
            <wp:extent cx="5936615" cy="3596737"/>
            <wp:effectExtent l="0" t="0" r="6985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782" cy="36059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70DD" w:rsidRPr="00133C76" w:rsidRDefault="00BB5006" w:rsidP="00133C76">
      <w:pPr>
        <w:pStyle w:val="ad"/>
        <w:jc w:val="center"/>
        <w:rPr>
          <w:bCs/>
        </w:rPr>
      </w:pPr>
      <w:r>
        <w:t>Рис. 3.2.1</w:t>
      </w:r>
      <w:r w:rsidR="003930E9">
        <w:t>1</w:t>
      </w:r>
      <w:r w:rsidR="00496A3B" w:rsidRPr="001975CE">
        <w:t xml:space="preserve"> </w:t>
      </w:r>
      <w:r w:rsidR="003930E9">
        <w:t>–</w:t>
      </w:r>
      <w:r w:rsidR="00496A3B" w:rsidRPr="001975CE">
        <w:t xml:space="preserve"> Динамика основных показателей разработки </w:t>
      </w:r>
      <w:r w:rsidR="00133C76">
        <w:rPr>
          <w:bCs/>
        </w:rPr>
        <w:t>в целом по месторождению</w:t>
      </w: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B27A4F" w:rsidRDefault="00B27A4F" w:rsidP="00B7092C">
      <w:pPr>
        <w:pStyle w:val="ad"/>
        <w:spacing w:after="0"/>
        <w:jc w:val="both"/>
      </w:pPr>
    </w:p>
    <w:p w:rsidR="00326184" w:rsidRPr="00326184" w:rsidRDefault="00496A3B" w:rsidP="00B7092C">
      <w:pPr>
        <w:pStyle w:val="ad"/>
        <w:spacing w:after="0"/>
        <w:jc w:val="both"/>
      </w:pPr>
      <w:r w:rsidRPr="00A35D72">
        <w:t>Таблица 3.2.</w:t>
      </w:r>
      <w:r w:rsidR="003930E9">
        <w:t>6</w:t>
      </w:r>
      <w:r w:rsidRPr="00A35D72">
        <w:t xml:space="preserve"> </w:t>
      </w:r>
      <w:r w:rsidR="003930E9">
        <w:t>–</w:t>
      </w:r>
      <w:r w:rsidR="00EC6D3E">
        <w:t xml:space="preserve"> </w:t>
      </w:r>
      <w:r w:rsidR="00967FA7" w:rsidRPr="00A35D72">
        <w:t xml:space="preserve">Динамика основных технологических показателей разработки </w:t>
      </w:r>
      <w:r>
        <w:t>по месторождению</w:t>
      </w:r>
      <w:r w:rsidR="003D699F">
        <w:t xml:space="preserve"> в целом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480"/>
        <w:gridCol w:w="769"/>
        <w:gridCol w:w="769"/>
        <w:gridCol w:w="769"/>
        <w:gridCol w:w="769"/>
        <w:gridCol w:w="769"/>
      </w:tblGrid>
      <w:tr w:rsidR="00DE1088" w:rsidRPr="00E970DD" w:rsidTr="00FF795F">
        <w:trPr>
          <w:trHeight w:val="20"/>
        </w:trPr>
        <w:tc>
          <w:tcPr>
            <w:tcW w:w="2938" w:type="pct"/>
            <w:vMerge w:val="restart"/>
            <w:shd w:val="clear" w:color="auto" w:fill="auto"/>
            <w:noWrap/>
            <w:vAlign w:val="center"/>
            <w:hideMark/>
          </w:tcPr>
          <w:p w:rsidR="00DE1088" w:rsidRPr="00E970DD" w:rsidRDefault="00DE1088" w:rsidP="00E970D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Показатели</w:t>
            </w:r>
          </w:p>
        </w:tc>
        <w:tc>
          <w:tcPr>
            <w:tcW w:w="2062" w:type="pct"/>
            <w:gridSpan w:val="5"/>
          </w:tcPr>
          <w:p w:rsidR="00DE1088" w:rsidRPr="00E970DD" w:rsidRDefault="00DE1088" w:rsidP="00E970D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Годы</w:t>
            </w:r>
          </w:p>
        </w:tc>
      </w:tr>
      <w:tr w:rsidR="00DE1088" w:rsidRPr="00E970DD" w:rsidTr="00FF795F">
        <w:trPr>
          <w:trHeight w:val="20"/>
        </w:trPr>
        <w:tc>
          <w:tcPr>
            <w:tcW w:w="2938" w:type="pct"/>
            <w:vMerge/>
            <w:vAlign w:val="center"/>
            <w:hideMark/>
          </w:tcPr>
          <w:p w:rsidR="00DE1088" w:rsidRPr="00E970DD" w:rsidRDefault="00DE1088" w:rsidP="00E970DD">
            <w:pPr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412" w:type="pct"/>
          </w:tcPr>
          <w:p w:rsidR="00DE1088" w:rsidRPr="00E970DD" w:rsidRDefault="00DE1088" w:rsidP="00E970D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>2017</w:t>
            </w:r>
          </w:p>
        </w:tc>
        <w:tc>
          <w:tcPr>
            <w:tcW w:w="412" w:type="pct"/>
          </w:tcPr>
          <w:p w:rsidR="00DE1088" w:rsidRPr="00E970DD" w:rsidRDefault="00DE1088" w:rsidP="00E970D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>2018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DE1088" w:rsidRPr="00E970DD" w:rsidRDefault="00DE1088" w:rsidP="00E970D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2019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DE1088" w:rsidRPr="00E970DD" w:rsidRDefault="00DE1088" w:rsidP="00E970D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2020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DE1088" w:rsidRPr="00E970DD" w:rsidRDefault="00DE1088" w:rsidP="00E970D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2021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 xml:space="preserve">Добыча нефти, 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124,4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121,5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82,4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.: из новых скважин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124,3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120,9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109,1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88,2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82,4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 xml:space="preserve">Накопленная добыча нефти, 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5777,8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5899,3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6008,6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6097,6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6180,0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Коэффициент извлечения нефти, доли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0,343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0,350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0,356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0,366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Темп отбора от начальных геологических запасов нефти, %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Темп отбора от начальных извлекаемых запасов, %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Темп отбора от текущих извлекаемых запасов, %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Отбор от начальных извлекаемых запасов, %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76,3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77,3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Добыча газа, млн.м</w:t>
            </w:r>
            <w:r w:rsidRPr="00E970DD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84,558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79,509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4,810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4,005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3,710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Накопленная добыча газа, млн.м</w:t>
            </w:r>
            <w:r w:rsidRPr="00E970DD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185,305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264,815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269,625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273,629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277,339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Газовый фактор, м</w:t>
            </w:r>
            <w:r w:rsidRPr="00E970DD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E970DD">
              <w:rPr>
                <w:color w:val="000000"/>
                <w:spacing w:val="0"/>
                <w:sz w:val="20"/>
                <w:szCs w:val="20"/>
              </w:rPr>
              <w:t>/т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679,8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654,4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 xml:space="preserve">Добыча жидкости, 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862,0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770,8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747,0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781,0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790,7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.: из новых скважин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3,3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4,1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860,7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768,8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743,8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776,9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790,7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 xml:space="preserve">Накопленная добыча жидкости, 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19420,1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20191,0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20938,0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21719,0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22509,7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Обводненность</w:t>
            </w:r>
            <w:proofErr w:type="spellEnd"/>
            <w:r w:rsidRPr="00E970DD">
              <w:rPr>
                <w:color w:val="000000"/>
                <w:spacing w:val="0"/>
                <w:sz w:val="20"/>
                <w:szCs w:val="20"/>
              </w:rPr>
              <w:t xml:space="preserve"> продукции (по весу), %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85,6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84,2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85,4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89,6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.: новых скважин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90,1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67,8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92,9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80,2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переходящих скважин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85,6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84,3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88,6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89,6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Закачка рабочего агента (вода), тыс.м</w:t>
            </w:r>
            <w:r w:rsidRPr="00E970DD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202,5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151,6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174,4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155,0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120,3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Накопленная закачка рабочего агента (вода), тыс.м</w:t>
            </w:r>
            <w:r w:rsidRPr="00E970DD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18462,0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18613,6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18788,0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18943,0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19063,3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Ввод добывающих скважин,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.: из эксплуатационного бурения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из прочих категорий</w:t>
            </w:r>
          </w:p>
        </w:tc>
        <w:tc>
          <w:tcPr>
            <w:tcW w:w="412" w:type="pct"/>
            <w:shd w:val="clear" w:color="000000" w:fill="FFFFFF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Выбытие добывающих скважин,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.: ликвидированы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в консервацию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прочие категории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Фонд добывающих скважин на конец года,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Действующий фонд добывающих скважин на конец года,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Ввод нагнетательных скважин под закачку,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653DE0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.: из бурения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E970DD">
              <w:rPr>
                <w:i/>
                <w:iCs/>
                <w:color w:val="000000"/>
                <w:spacing w:val="0"/>
                <w:sz w:val="20"/>
                <w:szCs w:val="20"/>
              </w:rPr>
              <w:t>из добывающего фонда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Выбытие нагнетательных скважин,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Фонд нагнетательных скважин на конец года,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Действующий фонд нагнетательных скважин на конец года,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Среднесуточный дебит одной добывающей скважины, т/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E970DD">
              <w:rPr>
                <w:color w:val="000000"/>
                <w:spacing w:val="0"/>
                <w:sz w:val="20"/>
                <w:szCs w:val="20"/>
              </w:rPr>
              <w:t xml:space="preserve">:      </w:t>
            </w:r>
          </w:p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 xml:space="preserve">                                                                     </w:t>
            </w:r>
            <w:r w:rsidR="00653DE0">
              <w:rPr>
                <w:color w:val="000000"/>
                <w:spacing w:val="0"/>
                <w:sz w:val="20"/>
                <w:szCs w:val="20"/>
              </w:rPr>
              <w:t xml:space="preserve">              </w:t>
            </w:r>
            <w:r w:rsidRPr="00E970DD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2,9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30,1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26,3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28,1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Среднесуточный дебит новых скважин, т/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E970DD">
              <w:rPr>
                <w:color w:val="000000"/>
                <w:spacing w:val="0"/>
                <w:sz w:val="20"/>
                <w:szCs w:val="20"/>
              </w:rPr>
              <w:t xml:space="preserve">:         </w:t>
            </w:r>
            <w:r>
              <w:rPr>
                <w:color w:val="000000"/>
                <w:spacing w:val="0"/>
                <w:sz w:val="20"/>
                <w:szCs w:val="20"/>
              </w:rPr>
              <w:t xml:space="preserve">            </w:t>
            </w:r>
            <w:r w:rsidRPr="00E970DD">
              <w:rPr>
                <w:color w:val="000000"/>
                <w:spacing w:val="0"/>
                <w:sz w:val="20"/>
                <w:szCs w:val="20"/>
              </w:rPr>
              <w:t xml:space="preserve">  </w:t>
            </w:r>
            <w:r w:rsidR="00653DE0">
              <w:rPr>
                <w:color w:val="000000"/>
                <w:spacing w:val="0"/>
                <w:sz w:val="20"/>
                <w:szCs w:val="20"/>
              </w:rPr>
              <w:t xml:space="preserve">           </w:t>
            </w:r>
            <w:r w:rsidRPr="00E970DD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2,9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23,3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Среднесуточная приемистость одной нагнетательной скважины, м</w:t>
            </w:r>
            <w:r w:rsidRPr="00E970DD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E970DD">
              <w:rPr>
                <w:color w:val="000000"/>
                <w:spacing w:val="0"/>
                <w:sz w:val="20"/>
                <w:szCs w:val="20"/>
              </w:rPr>
              <w:t>/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29,2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21,0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412" w:type="pct"/>
            <w:shd w:val="clear" w:color="auto" w:fill="auto"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13,4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добывающих скважин, доли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0,91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Коэффициент эксплуатации добывающих скважин, доли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E970DD">
              <w:rPr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E970DD">
              <w:rPr>
                <w:color w:val="000000"/>
                <w:spacing w:val="0"/>
                <w:sz w:val="20"/>
                <w:szCs w:val="20"/>
              </w:rPr>
              <w:t>.: новых скважин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FC506D" w:rsidRPr="00E970DD" w:rsidTr="0055331B">
        <w:trPr>
          <w:trHeight w:val="20"/>
        </w:trPr>
        <w:tc>
          <w:tcPr>
            <w:tcW w:w="2938" w:type="pct"/>
            <w:shd w:val="clear" w:color="auto" w:fill="auto"/>
            <w:noWrap/>
            <w:vAlign w:val="center"/>
            <w:hideMark/>
          </w:tcPr>
          <w:p w:rsidR="00FC506D" w:rsidRPr="00E970DD" w:rsidRDefault="00FC506D" w:rsidP="00FC506D">
            <w:pPr>
              <w:rPr>
                <w:color w:val="000000"/>
                <w:spacing w:val="0"/>
                <w:sz w:val="20"/>
                <w:szCs w:val="20"/>
              </w:rPr>
            </w:pPr>
            <w:r w:rsidRPr="00E970DD">
              <w:rPr>
                <w:color w:val="000000"/>
                <w:spacing w:val="0"/>
                <w:sz w:val="20"/>
                <w:szCs w:val="20"/>
              </w:rPr>
              <w:t>Коэффициент эксплуатации нагнетательных скважин, доли ед.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412" w:type="pct"/>
            <w:shd w:val="clear" w:color="auto" w:fill="auto"/>
            <w:vAlign w:val="center"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412" w:type="pct"/>
            <w:shd w:val="clear" w:color="auto" w:fill="auto"/>
            <w:noWrap/>
            <w:vAlign w:val="center"/>
            <w:hideMark/>
          </w:tcPr>
          <w:p w:rsidR="00FC506D" w:rsidRDefault="00FC506D" w:rsidP="00FC50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</w:tbl>
    <w:p w:rsidR="009859AB" w:rsidRPr="00C301DF" w:rsidRDefault="009859AB" w:rsidP="009859AB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szCs w:val="28"/>
        </w:rPr>
      </w:pPr>
      <w:r w:rsidRPr="00C301DF">
        <w:rPr>
          <w:rFonts w:eastAsia="Calibri"/>
          <w:b/>
          <w:szCs w:val="28"/>
        </w:rPr>
        <w:t>Сравнение проектных и фактических показателей разработки по месторождению в целом</w:t>
      </w:r>
    </w:p>
    <w:p w:rsidR="009859AB" w:rsidRPr="002260E9" w:rsidRDefault="009859AB" w:rsidP="009859AB">
      <w:pPr>
        <w:shd w:val="clear" w:color="auto" w:fill="FFFFFF"/>
        <w:spacing w:line="360" w:lineRule="auto"/>
        <w:ind w:firstLine="709"/>
        <w:jc w:val="both"/>
        <w:rPr>
          <w:highlight w:val="yellow"/>
        </w:rPr>
      </w:pPr>
      <w:r w:rsidRPr="002260E9">
        <w:t>Д</w:t>
      </w:r>
      <w:r w:rsidR="00620213">
        <w:t>ействующим проектным документом</w:t>
      </w:r>
      <w:r w:rsidRPr="002260E9">
        <w:t xml:space="preserve"> является «</w:t>
      </w:r>
      <w:r>
        <w:t>Проект</w:t>
      </w:r>
      <w:r w:rsidRPr="002260E9">
        <w:t xml:space="preserve"> разработки месторождения </w:t>
      </w:r>
      <w:proofErr w:type="spellStart"/>
      <w:r>
        <w:t>Ботахан</w:t>
      </w:r>
      <w:proofErr w:type="spellEnd"/>
      <w:r w:rsidRPr="002260E9">
        <w:t>» (20</w:t>
      </w:r>
      <w:r>
        <w:t>19</w:t>
      </w:r>
      <w:r w:rsidRPr="002260E9">
        <w:t>г), в ко</w:t>
      </w:r>
      <w:r>
        <w:t xml:space="preserve">тором к реализации был принят 3 </w:t>
      </w:r>
      <w:r w:rsidRPr="002260E9">
        <w:t>вариант разработки</w:t>
      </w:r>
      <w:r w:rsidR="00620213">
        <w:t xml:space="preserve"> (протокол 15/16 от 07-08.11.2019г). </w:t>
      </w:r>
    </w:p>
    <w:p w:rsidR="005977F9" w:rsidRDefault="009859AB" w:rsidP="005977F9">
      <w:pPr>
        <w:spacing w:line="360" w:lineRule="auto"/>
        <w:ind w:firstLine="709"/>
        <w:jc w:val="both"/>
      </w:pPr>
      <w:r w:rsidRPr="002260E9">
        <w:t xml:space="preserve">Для анализа </w:t>
      </w:r>
      <w:r w:rsidR="00BE36F0">
        <w:t xml:space="preserve">расхождения фактических данных </w:t>
      </w:r>
      <w:r w:rsidRPr="002260E9">
        <w:t xml:space="preserve">от последних утвержденных технологических показателей, проведено сравнение по объектам разработки и в целом по </w:t>
      </w:r>
      <w:r w:rsidRPr="005977F9">
        <w:t>месторождению, результаты которых представлены в таблицах 3.2.</w:t>
      </w:r>
      <w:r w:rsidR="00396F6E">
        <w:t>7</w:t>
      </w:r>
      <w:r w:rsidRPr="005977F9">
        <w:t>-3.2.</w:t>
      </w:r>
      <w:r w:rsidR="00396F6E">
        <w:t>9</w:t>
      </w:r>
      <w:r w:rsidRPr="005977F9">
        <w:t>.</w:t>
      </w:r>
    </w:p>
    <w:p w:rsidR="008935F4" w:rsidRPr="008B7A43" w:rsidRDefault="008935F4" w:rsidP="005977F9">
      <w:pPr>
        <w:spacing w:line="360" w:lineRule="auto"/>
        <w:ind w:firstLine="709"/>
        <w:jc w:val="both"/>
        <w:rPr>
          <w:b/>
        </w:rPr>
      </w:pPr>
      <w:r w:rsidRPr="008935F4">
        <w:rPr>
          <w:b/>
          <w:lang w:val="en-US"/>
        </w:rPr>
        <w:t>I</w:t>
      </w:r>
      <w:r w:rsidRPr="008B7A43">
        <w:rPr>
          <w:b/>
        </w:rPr>
        <w:t xml:space="preserve"> </w:t>
      </w:r>
      <w:r w:rsidRPr="008935F4">
        <w:rPr>
          <w:b/>
        </w:rPr>
        <w:t>объект</w:t>
      </w:r>
      <w:r w:rsidR="00342D3F" w:rsidRPr="00342D3F">
        <w:rPr>
          <w:b/>
        </w:rPr>
        <w:t xml:space="preserve"> </w:t>
      </w:r>
      <w:r w:rsidR="00342D3F" w:rsidRPr="00063D36">
        <w:rPr>
          <w:b/>
        </w:rPr>
        <w:t>разработки</w:t>
      </w:r>
    </w:p>
    <w:p w:rsidR="00E42C48" w:rsidRDefault="005977F9" w:rsidP="00783895">
      <w:pPr>
        <w:spacing w:line="360" w:lineRule="auto"/>
        <w:ind w:firstLine="709"/>
        <w:jc w:val="both"/>
      </w:pPr>
      <w:r w:rsidRPr="005977F9">
        <w:t>В 2019г на данный объект ввод в эксплуатацию новых скважин по проекту не предусматривалось</w:t>
      </w:r>
      <w:r w:rsidR="00E42C48">
        <w:t xml:space="preserve">, </w:t>
      </w:r>
      <w:r w:rsidR="00116EF3">
        <w:t>но</w:t>
      </w:r>
      <w:r w:rsidR="00BE36F0">
        <w:t>, выбытие</w:t>
      </w:r>
      <w:r w:rsidR="00E42C48">
        <w:t xml:space="preserve"> </w:t>
      </w:r>
      <w:r w:rsidR="00116EF3">
        <w:t>одной</w:t>
      </w:r>
      <w:r w:rsidR="00F0396C">
        <w:t xml:space="preserve"> </w:t>
      </w:r>
      <w:r w:rsidR="00E42C48">
        <w:t>скважин</w:t>
      </w:r>
      <w:r w:rsidR="00F0396C">
        <w:t>ы</w:t>
      </w:r>
      <w:r w:rsidR="00E42C48">
        <w:t xml:space="preserve"> планировалось осуществить</w:t>
      </w:r>
      <w:r w:rsidRPr="00E42C48">
        <w:t xml:space="preserve">. </w:t>
      </w:r>
      <w:r w:rsidR="00951DEE">
        <w:t>Однако, п</w:t>
      </w:r>
      <w:r w:rsidR="00E42C48" w:rsidRPr="00E42C48">
        <w:t xml:space="preserve">о факту был осуществлен ввод из бурения </w:t>
      </w:r>
      <w:r w:rsidR="00116EF3">
        <w:t>одной</w:t>
      </w:r>
      <w:r w:rsidR="00E42C48" w:rsidRPr="00E42C48">
        <w:t xml:space="preserve"> добывающ</w:t>
      </w:r>
      <w:r w:rsidR="00A50646" w:rsidRPr="00A50646">
        <w:t>е</w:t>
      </w:r>
      <w:r w:rsidR="00E42C48">
        <w:t>й</w:t>
      </w:r>
      <w:r w:rsidR="00E42C48" w:rsidRPr="00E42C48">
        <w:t xml:space="preserve"> скважин</w:t>
      </w:r>
      <w:r w:rsidR="00E42C48">
        <w:t>ы</w:t>
      </w:r>
      <w:r w:rsidR="00951DEE">
        <w:t xml:space="preserve"> и перевод</w:t>
      </w:r>
      <w:r w:rsidR="00E42C48" w:rsidRPr="00E42C48">
        <w:t xml:space="preserve"> </w:t>
      </w:r>
      <w:r w:rsidR="00783895">
        <w:t>4</w:t>
      </w:r>
      <w:r w:rsidR="00E42C48" w:rsidRPr="00E42C48">
        <w:t xml:space="preserve"> скважин </w:t>
      </w:r>
      <w:r w:rsidR="00BE36F0">
        <w:t>со</w:t>
      </w:r>
      <w:r w:rsidR="00E42C48" w:rsidRPr="00E42C48">
        <w:t xml:space="preserve"> </w:t>
      </w:r>
      <w:r w:rsidR="00E42C48">
        <w:rPr>
          <w:lang w:val="en-US"/>
        </w:rPr>
        <w:t>II</w:t>
      </w:r>
      <w:r w:rsidR="00E42C48" w:rsidRPr="00E42C48">
        <w:t xml:space="preserve"> объект</w:t>
      </w:r>
      <w:r w:rsidR="00E42C48">
        <w:t>а</w:t>
      </w:r>
      <w:r w:rsidR="00E42C48" w:rsidRPr="00E42C48">
        <w:t xml:space="preserve">. </w:t>
      </w:r>
      <w:r w:rsidR="00A62C06">
        <w:t xml:space="preserve">Добыча </w:t>
      </w:r>
      <w:r w:rsidR="00F0396C">
        <w:t xml:space="preserve">нефти </w:t>
      </w:r>
      <w:r w:rsidR="00BE36F0">
        <w:t>из новых скважин составила</w:t>
      </w:r>
      <w:r w:rsidR="00A62C06">
        <w:t xml:space="preserve"> </w:t>
      </w:r>
      <w:r w:rsidR="00A62C06" w:rsidRPr="00A62C06">
        <w:t>7</w:t>
      </w:r>
      <w:r w:rsidR="00A62C06">
        <w:t>,</w:t>
      </w:r>
      <w:r w:rsidR="00A62C06" w:rsidRPr="00A62C06">
        <w:t>6</w:t>
      </w:r>
      <w:r w:rsidR="00A62C06">
        <w:t xml:space="preserve"> </w:t>
      </w:r>
      <w:proofErr w:type="spellStart"/>
      <w:r w:rsidR="00A62C06">
        <w:t>тыс.т</w:t>
      </w:r>
      <w:proofErr w:type="spellEnd"/>
      <w:r w:rsidR="00F0396C">
        <w:t>.</w:t>
      </w:r>
      <w:r w:rsidR="00A50646">
        <w:t>,</w:t>
      </w:r>
      <w:r w:rsidR="00A62C06">
        <w:t xml:space="preserve"> при дебите не</w:t>
      </w:r>
      <w:r w:rsidR="00A62C06">
        <w:rPr>
          <w:lang w:val="kk-KZ"/>
        </w:rPr>
        <w:t>фт</w:t>
      </w:r>
      <w:r w:rsidR="00A62C06">
        <w:t>и 4,3 т/</w:t>
      </w:r>
      <w:proofErr w:type="spellStart"/>
      <w:r w:rsidR="00A62C06">
        <w:t>сут</w:t>
      </w:r>
      <w:proofErr w:type="spellEnd"/>
      <w:r w:rsidR="00A62C06">
        <w:t xml:space="preserve">. </w:t>
      </w:r>
      <w:r w:rsidR="00783895" w:rsidRPr="00E42C48">
        <w:t xml:space="preserve">В связи с этим фактическая добыча нефти оказался выше проектного показателя </w:t>
      </w:r>
      <w:r w:rsidR="00783895">
        <w:t xml:space="preserve">на 4,2 </w:t>
      </w:r>
      <w:proofErr w:type="spellStart"/>
      <w:r w:rsidR="00783895">
        <w:t>тыс.т</w:t>
      </w:r>
      <w:proofErr w:type="spellEnd"/>
      <w:r w:rsidR="00783895">
        <w:t xml:space="preserve">. и составляла 90,9 </w:t>
      </w:r>
      <w:proofErr w:type="spellStart"/>
      <w:r w:rsidR="00783895">
        <w:t>тыс.т</w:t>
      </w:r>
      <w:proofErr w:type="spellEnd"/>
      <w:r w:rsidR="00783895">
        <w:t xml:space="preserve">., а также </w:t>
      </w:r>
      <w:r w:rsidR="00783895" w:rsidRPr="00E42C48">
        <w:t xml:space="preserve">дебит нефти незначительно </w:t>
      </w:r>
      <w:r w:rsidR="00783895">
        <w:t>выше проектного показателя на 0,3</w:t>
      </w:r>
      <w:r w:rsidR="00783895" w:rsidRPr="00E42C48">
        <w:t xml:space="preserve"> т/</w:t>
      </w:r>
      <w:proofErr w:type="spellStart"/>
      <w:r w:rsidR="00783895" w:rsidRPr="00E42C48">
        <w:t>сут</w:t>
      </w:r>
      <w:proofErr w:type="spellEnd"/>
      <w:r w:rsidR="00783895" w:rsidRPr="00E42C48">
        <w:t xml:space="preserve">. </w:t>
      </w:r>
      <w:proofErr w:type="spellStart"/>
      <w:r w:rsidR="00783895" w:rsidRPr="00E42C48">
        <w:t>Обводненность</w:t>
      </w:r>
      <w:proofErr w:type="spellEnd"/>
      <w:r w:rsidR="00783895" w:rsidRPr="00E42C48">
        <w:t xml:space="preserve"> добываемой продукции вы</w:t>
      </w:r>
      <w:r w:rsidR="00783895">
        <w:t>ше проектного значения на 1,3</w:t>
      </w:r>
      <w:r w:rsidR="00783895" w:rsidRPr="00E42C48">
        <w:t xml:space="preserve">%. </w:t>
      </w:r>
      <w:r w:rsidR="00E42C48" w:rsidRPr="00E42C48">
        <w:t>Также</w:t>
      </w:r>
      <w:r w:rsidR="00E42C48">
        <w:t>,</w:t>
      </w:r>
      <w:r w:rsidR="00E42C48" w:rsidRPr="00E42C48">
        <w:t xml:space="preserve"> по факту выбыл</w:t>
      </w:r>
      <w:r w:rsidR="00E42C48">
        <w:t>и</w:t>
      </w:r>
      <w:r w:rsidR="00E42C48" w:rsidRPr="00E42C48">
        <w:t xml:space="preserve"> </w:t>
      </w:r>
      <w:r w:rsidR="00E42C48">
        <w:t>3 скважин</w:t>
      </w:r>
      <w:r w:rsidR="00BE36F0">
        <w:t>ы</w:t>
      </w:r>
      <w:r w:rsidR="00E42C48" w:rsidRPr="00E42C48">
        <w:t xml:space="preserve"> в на</w:t>
      </w:r>
      <w:r w:rsidR="00E42C48">
        <w:t>блюдательный</w:t>
      </w:r>
      <w:r w:rsidR="00951DEE">
        <w:t xml:space="preserve"> фонд</w:t>
      </w:r>
      <w:r w:rsidR="00E42C48" w:rsidRPr="00E42C48">
        <w:t xml:space="preserve">, </w:t>
      </w:r>
      <w:r w:rsidR="00E42C48">
        <w:t>консервацию</w:t>
      </w:r>
      <w:r w:rsidR="00A50646">
        <w:t>,</w:t>
      </w:r>
      <w:r w:rsidR="00E42C48">
        <w:t xml:space="preserve"> </w:t>
      </w:r>
      <w:r w:rsidR="00BE36F0">
        <w:t>перевод</w:t>
      </w:r>
      <w:r w:rsidR="00E42C48">
        <w:t xml:space="preserve"> </w:t>
      </w:r>
      <w:r w:rsidR="00A50646">
        <w:t xml:space="preserve">на </w:t>
      </w:r>
      <w:r w:rsidR="00951DEE">
        <w:rPr>
          <w:lang w:val="en-US"/>
        </w:rPr>
        <w:t>II</w:t>
      </w:r>
      <w:r w:rsidR="00E42C48">
        <w:t xml:space="preserve"> объект </w:t>
      </w:r>
      <w:r w:rsidR="00E42C48" w:rsidRPr="00E42C48">
        <w:t xml:space="preserve">и на конец года фонд добывающих скважин больше проектного на </w:t>
      </w:r>
      <w:r w:rsidR="00951DEE" w:rsidRPr="00951DEE">
        <w:t>4</w:t>
      </w:r>
      <w:r w:rsidR="00E42C48" w:rsidRPr="00E42C48">
        <w:t xml:space="preserve"> ед. </w:t>
      </w:r>
    </w:p>
    <w:p w:rsidR="00311D09" w:rsidRDefault="00311D09" w:rsidP="00BF67BA">
      <w:pPr>
        <w:spacing w:line="360" w:lineRule="auto"/>
        <w:ind w:firstLine="709"/>
        <w:jc w:val="both"/>
      </w:pPr>
      <w:r w:rsidRPr="006F7E8E">
        <w:t>Добыча нефти за 2020г ниже проектных показателей на 9,6%, несмотря на большее количество добывающих скважин, котор</w:t>
      </w:r>
      <w:r w:rsidR="00F0396C" w:rsidRPr="006F7E8E">
        <w:t>ы</w:t>
      </w:r>
      <w:r w:rsidRPr="006F7E8E">
        <w:t>е фактически равня</w:t>
      </w:r>
      <w:r w:rsidR="00E4008C" w:rsidRPr="006F7E8E">
        <w:t>ю</w:t>
      </w:r>
      <w:r w:rsidR="006F7E8E" w:rsidRPr="006F7E8E">
        <w:t>тся 72 ед. при проектном 69</w:t>
      </w:r>
      <w:r w:rsidRPr="006F7E8E">
        <w:t xml:space="preserve"> ед. </w:t>
      </w:r>
      <w:r w:rsidR="00CF7229" w:rsidRPr="006F7E8E">
        <w:t>Причина снижения добычи нефти</w:t>
      </w:r>
      <w:r w:rsidR="000671C1" w:rsidRPr="006F7E8E">
        <w:t xml:space="preserve"> связано </w:t>
      </w:r>
      <w:r w:rsidR="00CF7229" w:rsidRPr="006F7E8E">
        <w:t xml:space="preserve">с выбытием </w:t>
      </w:r>
      <w:r w:rsidR="006F7E8E" w:rsidRPr="006F7E8E">
        <w:t>6</w:t>
      </w:r>
      <w:r w:rsidR="00CF7229" w:rsidRPr="006F7E8E">
        <w:t xml:space="preserve"> скважин </w:t>
      </w:r>
      <w:r w:rsidR="000671C1" w:rsidRPr="006F7E8E">
        <w:t xml:space="preserve">из действующего фонда в бездействие из-за увеличения обводненности. </w:t>
      </w:r>
      <w:r w:rsidRPr="006F7E8E">
        <w:t xml:space="preserve">Среднегодовая обводненность продукции выше проектного значения на 3,3%. </w:t>
      </w:r>
      <w:r w:rsidR="006F7E8E" w:rsidRPr="006F7E8E">
        <w:t>Фактически б</w:t>
      </w:r>
      <w:r w:rsidRPr="006F7E8E">
        <w:t xml:space="preserve">ыли введены в эксплуатацию </w:t>
      </w:r>
      <w:r w:rsidR="005A2C0A" w:rsidRPr="006F7E8E">
        <w:t>2</w:t>
      </w:r>
      <w:r w:rsidRPr="006F7E8E">
        <w:t xml:space="preserve"> скважины: </w:t>
      </w:r>
      <w:r w:rsidR="00006E0E" w:rsidRPr="006F7E8E">
        <w:t>одна</w:t>
      </w:r>
      <w:r w:rsidRPr="006F7E8E">
        <w:t xml:space="preserve"> скважина из бурения (№</w:t>
      </w:r>
      <w:r w:rsidR="005A2C0A" w:rsidRPr="006F7E8E">
        <w:t xml:space="preserve">188) </w:t>
      </w:r>
      <w:r w:rsidRPr="006F7E8E">
        <w:t xml:space="preserve">и </w:t>
      </w:r>
      <w:r w:rsidR="00006E0E" w:rsidRPr="006F7E8E">
        <w:t>одна</w:t>
      </w:r>
      <w:r w:rsidRPr="006F7E8E">
        <w:t xml:space="preserve"> скважина </w:t>
      </w:r>
      <w:r w:rsidR="000671C1" w:rsidRPr="006F7E8E">
        <w:t>(</w:t>
      </w:r>
      <w:r w:rsidRPr="006F7E8E">
        <w:t>№</w:t>
      </w:r>
      <w:r w:rsidR="005A2C0A" w:rsidRPr="006F7E8E">
        <w:t>172</w:t>
      </w:r>
      <w:r w:rsidR="000671C1" w:rsidRPr="006F7E8E">
        <w:t>)</w:t>
      </w:r>
      <w:r w:rsidRPr="006F7E8E">
        <w:t xml:space="preserve"> со </w:t>
      </w:r>
      <w:r w:rsidRPr="006F7E8E">
        <w:rPr>
          <w:lang w:val="en-US"/>
        </w:rPr>
        <w:t>II</w:t>
      </w:r>
      <w:r w:rsidRPr="006F7E8E">
        <w:t xml:space="preserve"> объекта, при этом по проекту предусматривался только </w:t>
      </w:r>
      <w:r w:rsidR="005A2C0A" w:rsidRPr="006F7E8E">
        <w:t>пере</w:t>
      </w:r>
      <w:r w:rsidRPr="006F7E8E">
        <w:t xml:space="preserve">вод </w:t>
      </w:r>
      <w:r w:rsidR="00006E0E" w:rsidRPr="006F7E8E">
        <w:t>одной</w:t>
      </w:r>
      <w:r w:rsidRPr="006F7E8E">
        <w:t xml:space="preserve"> скважины </w:t>
      </w:r>
      <w:r w:rsidR="00F0396C" w:rsidRPr="006F7E8E">
        <w:t xml:space="preserve">со </w:t>
      </w:r>
      <w:r w:rsidR="00F0396C" w:rsidRPr="006F7E8E">
        <w:rPr>
          <w:lang w:val="en-US"/>
        </w:rPr>
        <w:t>II</w:t>
      </w:r>
      <w:r w:rsidR="00F0396C" w:rsidRPr="006F7E8E">
        <w:t xml:space="preserve"> </w:t>
      </w:r>
      <w:r w:rsidR="005A2C0A" w:rsidRPr="006F7E8E">
        <w:t>объекта</w:t>
      </w:r>
      <w:r w:rsidR="00BE36F0" w:rsidRPr="006F7E8E">
        <w:t>. Планировалось</w:t>
      </w:r>
      <w:r w:rsidRPr="006F7E8E">
        <w:t xml:space="preserve"> выбыти</w:t>
      </w:r>
      <w:r w:rsidR="005A2C0A" w:rsidRPr="006F7E8E">
        <w:t>е</w:t>
      </w:r>
      <w:r w:rsidRPr="006F7E8E">
        <w:t xml:space="preserve"> </w:t>
      </w:r>
      <w:r w:rsidR="00006E0E" w:rsidRPr="006F7E8E">
        <w:t>одной</w:t>
      </w:r>
      <w:r w:rsidRPr="006F7E8E">
        <w:t xml:space="preserve"> скважин</w:t>
      </w:r>
      <w:r w:rsidR="005A2C0A" w:rsidRPr="006F7E8E">
        <w:t>ы</w:t>
      </w:r>
      <w:r w:rsidRPr="006F7E8E">
        <w:t xml:space="preserve"> на </w:t>
      </w:r>
      <w:r w:rsidR="00F0396C" w:rsidRPr="006F7E8E">
        <w:rPr>
          <w:lang w:val="en-US"/>
        </w:rPr>
        <w:t>II</w:t>
      </w:r>
      <w:r w:rsidRPr="006F7E8E">
        <w:t xml:space="preserve"> объект, однако фактически </w:t>
      </w:r>
      <w:r w:rsidR="00BE36F0" w:rsidRPr="006F7E8E">
        <w:t>были переведены 2 скважины</w:t>
      </w:r>
      <w:r w:rsidRPr="006F7E8E">
        <w:t>.</w:t>
      </w:r>
      <w:r w:rsidRPr="0036546B">
        <w:t xml:space="preserve"> </w:t>
      </w:r>
    </w:p>
    <w:p w:rsidR="00684AC5" w:rsidRPr="009E26AD" w:rsidRDefault="009E26AD" w:rsidP="00BF67BA">
      <w:pPr>
        <w:spacing w:line="360" w:lineRule="auto"/>
        <w:ind w:firstLine="709"/>
        <w:jc w:val="both"/>
      </w:pPr>
      <w:r>
        <w:t>В 2021</w:t>
      </w:r>
      <w:r w:rsidRPr="009E26AD">
        <w:t>г фактическая добыча нефти составил</w:t>
      </w:r>
      <w:r w:rsidR="00BE36F0">
        <w:t>а</w:t>
      </w:r>
      <w:r w:rsidRPr="009E26AD">
        <w:t xml:space="preserve"> </w:t>
      </w:r>
      <w:r>
        <w:t>66,1</w:t>
      </w:r>
      <w:r w:rsidRPr="009E26AD">
        <w:t xml:space="preserve"> </w:t>
      </w:r>
      <w:proofErr w:type="spellStart"/>
      <w:proofErr w:type="gramStart"/>
      <w:r w:rsidRPr="009E26AD">
        <w:t>тыс.т</w:t>
      </w:r>
      <w:proofErr w:type="spellEnd"/>
      <w:proofErr w:type="gramEnd"/>
      <w:r w:rsidRPr="009E26AD">
        <w:t xml:space="preserve">, что ниже проектного уровня на </w:t>
      </w:r>
      <w:r w:rsidR="006A0494">
        <w:t>12,5</w:t>
      </w:r>
      <w:r w:rsidRPr="009E26AD">
        <w:t xml:space="preserve"> </w:t>
      </w:r>
      <w:proofErr w:type="spellStart"/>
      <w:r w:rsidRPr="009E26AD">
        <w:t>тыс.т</w:t>
      </w:r>
      <w:proofErr w:type="spellEnd"/>
      <w:r w:rsidRPr="009E26AD">
        <w:t xml:space="preserve">., при дебите нефти </w:t>
      </w:r>
      <w:r w:rsidR="005A2C0A">
        <w:t>3,0</w:t>
      </w:r>
      <w:r w:rsidRPr="009E26AD">
        <w:t xml:space="preserve"> т/</w:t>
      </w:r>
      <w:proofErr w:type="spellStart"/>
      <w:r w:rsidRPr="009E26AD">
        <w:t>сут</w:t>
      </w:r>
      <w:proofErr w:type="spellEnd"/>
      <w:r w:rsidRPr="009E26AD">
        <w:t xml:space="preserve">. </w:t>
      </w:r>
      <w:r w:rsidR="00996AE6">
        <w:t xml:space="preserve">Причина отставания добычи нефти связана с невыполнением проектного решения по вводу из бурения одной добывающей скважины и </w:t>
      </w:r>
      <w:r w:rsidR="00045EDE">
        <w:t>перевода скважин</w:t>
      </w:r>
      <w:r w:rsidR="00996AE6">
        <w:t xml:space="preserve"> на </w:t>
      </w:r>
      <w:r w:rsidR="00996AE6">
        <w:rPr>
          <w:lang w:val="en-US"/>
        </w:rPr>
        <w:t>I</w:t>
      </w:r>
      <w:r w:rsidR="00996AE6" w:rsidRPr="00996AE6">
        <w:t xml:space="preserve"> </w:t>
      </w:r>
      <w:r w:rsidR="00996AE6">
        <w:t xml:space="preserve">объект, в связи с чем наблюдается расхождение фонда добывающих скважин </w:t>
      </w:r>
      <w:r w:rsidR="00BE36F0">
        <w:t>от проектных значений</w:t>
      </w:r>
      <w:r w:rsidR="00996AE6">
        <w:t xml:space="preserve">. </w:t>
      </w:r>
      <w:r w:rsidR="00BE36F0">
        <w:t>В итоге</w:t>
      </w:r>
      <w:r w:rsidR="001F1EB1">
        <w:t xml:space="preserve">, </w:t>
      </w:r>
      <w:r w:rsidR="001F1EB1">
        <w:rPr>
          <w:szCs w:val="20"/>
          <w:lang w:val="kk-KZ"/>
        </w:rPr>
        <w:t>ф</w:t>
      </w:r>
      <w:proofErr w:type="spellStart"/>
      <w:r w:rsidR="001F1EB1" w:rsidRPr="00253D74">
        <w:rPr>
          <w:szCs w:val="20"/>
        </w:rPr>
        <w:t>онд</w:t>
      </w:r>
      <w:proofErr w:type="spellEnd"/>
      <w:r w:rsidR="001F1EB1" w:rsidRPr="00253D74">
        <w:rPr>
          <w:szCs w:val="20"/>
        </w:rPr>
        <w:t xml:space="preserve"> добывающих скважин составил </w:t>
      </w:r>
      <w:r w:rsidR="001F1EB1">
        <w:rPr>
          <w:szCs w:val="20"/>
        </w:rPr>
        <w:t>67</w:t>
      </w:r>
      <w:r w:rsidR="001F1EB1" w:rsidRPr="00253D74">
        <w:rPr>
          <w:szCs w:val="20"/>
        </w:rPr>
        <w:t xml:space="preserve"> </w:t>
      </w:r>
      <w:proofErr w:type="spellStart"/>
      <w:r w:rsidR="001F1EB1" w:rsidRPr="00253D74">
        <w:rPr>
          <w:szCs w:val="20"/>
        </w:rPr>
        <w:t>ед</w:t>
      </w:r>
      <w:proofErr w:type="spellEnd"/>
      <w:r w:rsidR="001F1EB1" w:rsidRPr="00253D74">
        <w:rPr>
          <w:szCs w:val="20"/>
        </w:rPr>
        <w:t xml:space="preserve">, что на </w:t>
      </w:r>
      <w:r w:rsidR="001D4A71">
        <w:rPr>
          <w:szCs w:val="20"/>
        </w:rPr>
        <w:t>4</w:t>
      </w:r>
      <w:r w:rsidR="001F1EB1" w:rsidRPr="00253D74">
        <w:rPr>
          <w:szCs w:val="20"/>
        </w:rPr>
        <w:t xml:space="preserve"> скважин</w:t>
      </w:r>
      <w:r w:rsidR="00BE36F0">
        <w:rPr>
          <w:szCs w:val="20"/>
        </w:rPr>
        <w:t>ы</w:t>
      </w:r>
      <w:r w:rsidR="001F1EB1" w:rsidRPr="00253D74">
        <w:rPr>
          <w:szCs w:val="20"/>
        </w:rPr>
        <w:t xml:space="preserve"> меньше по сравнению с </w:t>
      </w:r>
      <w:r w:rsidR="001F1EB1">
        <w:rPr>
          <w:szCs w:val="20"/>
        </w:rPr>
        <w:t>проектом</w:t>
      </w:r>
      <w:r w:rsidR="001F1EB1" w:rsidRPr="00253D74">
        <w:rPr>
          <w:szCs w:val="20"/>
        </w:rPr>
        <w:t>.</w:t>
      </w:r>
      <w:r w:rsidR="001F1EB1" w:rsidRPr="00253D74">
        <w:t xml:space="preserve"> </w:t>
      </w:r>
      <w:r w:rsidRPr="009E26AD">
        <w:t xml:space="preserve">На дату </w:t>
      </w:r>
      <w:r w:rsidR="001D4A71">
        <w:t>анализа</w:t>
      </w:r>
      <w:r w:rsidR="00BE36F0">
        <w:t xml:space="preserve"> </w:t>
      </w:r>
      <w:r w:rsidRPr="009E26AD">
        <w:t xml:space="preserve">накопленная добыча </w:t>
      </w:r>
      <w:r w:rsidR="00BE36F0">
        <w:t xml:space="preserve">объекта </w:t>
      </w:r>
      <w:r w:rsidRPr="009E26AD">
        <w:t xml:space="preserve">составила </w:t>
      </w:r>
      <w:r w:rsidR="00FD6416">
        <w:t>4447,7</w:t>
      </w:r>
      <w:r w:rsidRPr="009E26AD">
        <w:t xml:space="preserve"> </w:t>
      </w:r>
      <w:proofErr w:type="spellStart"/>
      <w:proofErr w:type="gramStart"/>
      <w:r w:rsidRPr="009E26AD">
        <w:t>тыс.т</w:t>
      </w:r>
      <w:proofErr w:type="spellEnd"/>
      <w:proofErr w:type="gramEnd"/>
      <w:r w:rsidRPr="009E26AD">
        <w:t xml:space="preserve">, жидкости </w:t>
      </w:r>
      <w:r w:rsidR="00FD6416">
        <w:t>16818,5</w:t>
      </w:r>
      <w:r w:rsidRPr="009E26AD">
        <w:t xml:space="preserve"> </w:t>
      </w:r>
      <w:proofErr w:type="spellStart"/>
      <w:r w:rsidRPr="009E26AD">
        <w:t>тыс.т</w:t>
      </w:r>
      <w:proofErr w:type="spellEnd"/>
      <w:r w:rsidRPr="009E26AD">
        <w:t xml:space="preserve">. Выработка начальных извлекаемых запасов составила </w:t>
      </w:r>
      <w:r w:rsidR="00FD6416">
        <w:t>83,9</w:t>
      </w:r>
      <w:r w:rsidRPr="009E26AD">
        <w:t xml:space="preserve">%. Коэффициент </w:t>
      </w:r>
      <w:proofErr w:type="spellStart"/>
      <w:r w:rsidRPr="009E26AD">
        <w:t>нефтеизвлечения</w:t>
      </w:r>
      <w:proofErr w:type="spellEnd"/>
      <w:r w:rsidRPr="009E26AD">
        <w:t xml:space="preserve"> составил 0,</w:t>
      </w:r>
      <w:r w:rsidR="00FD6416">
        <w:t xml:space="preserve">535 </w:t>
      </w:r>
      <w:r w:rsidRPr="009E26AD">
        <w:t xml:space="preserve">доли ед. </w:t>
      </w:r>
    </w:p>
    <w:p w:rsidR="005977F9" w:rsidRDefault="00BD2CC5" w:rsidP="00BF67BA">
      <w:pPr>
        <w:jc w:val="both"/>
      </w:pPr>
      <w:r>
        <w:rPr>
          <w:noProof/>
        </w:rPr>
        <w:drawing>
          <wp:inline distT="0" distB="0" distL="0" distR="0" wp14:anchorId="7CFE180F">
            <wp:extent cx="5989074" cy="3671181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370" cy="368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77F9" w:rsidRDefault="005977F9" w:rsidP="00BF031D">
      <w:pPr>
        <w:pStyle w:val="ad"/>
        <w:spacing w:after="0" w:line="360" w:lineRule="auto"/>
        <w:jc w:val="center"/>
        <w:rPr>
          <w:bCs/>
        </w:rPr>
      </w:pPr>
      <w:r>
        <w:t>Рис. 3.2.</w:t>
      </w:r>
      <w:r w:rsidR="00BB5006">
        <w:t>12</w:t>
      </w:r>
      <w:r w:rsidRPr="001975CE">
        <w:t xml:space="preserve"> </w:t>
      </w:r>
      <w:r>
        <w:t>–</w:t>
      </w:r>
      <w:r w:rsidRPr="001975CE">
        <w:t xml:space="preserve"> </w:t>
      </w:r>
      <w:r>
        <w:t>Сопоставление</w:t>
      </w:r>
      <w:r w:rsidRPr="001975CE">
        <w:t xml:space="preserve"> основных показателей разработки </w:t>
      </w:r>
      <w:r>
        <w:rPr>
          <w:bCs/>
          <w:lang w:val="en-US"/>
        </w:rPr>
        <w:t>I</w:t>
      </w:r>
      <w:r w:rsidRPr="001975CE">
        <w:rPr>
          <w:bCs/>
        </w:rPr>
        <w:t xml:space="preserve"> объекта</w:t>
      </w:r>
    </w:p>
    <w:p w:rsidR="008935F4" w:rsidRDefault="008935F4" w:rsidP="00BF031D">
      <w:pPr>
        <w:spacing w:line="360" w:lineRule="auto"/>
        <w:ind w:firstLine="709"/>
        <w:jc w:val="both"/>
        <w:rPr>
          <w:b/>
        </w:rPr>
      </w:pPr>
      <w:r w:rsidRPr="008935F4">
        <w:rPr>
          <w:b/>
          <w:lang w:val="en-US"/>
        </w:rPr>
        <w:t>I</w:t>
      </w:r>
      <w:r>
        <w:rPr>
          <w:b/>
          <w:lang w:val="en-US"/>
        </w:rPr>
        <w:t>I</w:t>
      </w:r>
      <w:r w:rsidRPr="008935F4">
        <w:rPr>
          <w:b/>
        </w:rPr>
        <w:t xml:space="preserve"> объект</w:t>
      </w:r>
      <w:r w:rsidR="00342D3F" w:rsidRPr="00342D3F">
        <w:rPr>
          <w:b/>
        </w:rPr>
        <w:t xml:space="preserve"> </w:t>
      </w:r>
      <w:r w:rsidR="00342D3F" w:rsidRPr="00063D36">
        <w:rPr>
          <w:b/>
        </w:rPr>
        <w:t>разработки</w:t>
      </w:r>
    </w:p>
    <w:p w:rsidR="004F374F" w:rsidRPr="00B30253" w:rsidRDefault="004F374F" w:rsidP="004F374F">
      <w:pPr>
        <w:spacing w:line="360" w:lineRule="auto"/>
        <w:ind w:firstLine="709"/>
        <w:jc w:val="both"/>
      </w:pPr>
      <w:r>
        <w:t>В 2019</w:t>
      </w:r>
      <w:r w:rsidRPr="000803D6">
        <w:t xml:space="preserve">г </w:t>
      </w:r>
      <w:r>
        <w:t>не было</w:t>
      </w:r>
      <w:r w:rsidR="007D5A6A">
        <w:t xml:space="preserve"> произведено предусмотренный</w:t>
      </w:r>
      <w:r w:rsidRPr="000803D6">
        <w:t xml:space="preserve"> проектом </w:t>
      </w:r>
      <w:r w:rsidR="007D5A6A">
        <w:t>ввод</w:t>
      </w:r>
      <w:r w:rsidRPr="00224043">
        <w:t xml:space="preserve"> из бурения </w:t>
      </w:r>
      <w:r w:rsidR="007D5A6A">
        <w:t xml:space="preserve">одной скважины </w:t>
      </w:r>
      <w:r w:rsidRPr="000803D6">
        <w:t xml:space="preserve">и </w:t>
      </w:r>
      <w:r w:rsidR="008231CD">
        <w:t xml:space="preserve">вместо этого, </w:t>
      </w:r>
      <w:r w:rsidR="007D5A6A">
        <w:t>по факту был осуществлен</w:t>
      </w:r>
      <w:r>
        <w:t xml:space="preserve"> </w:t>
      </w:r>
      <w:r w:rsidRPr="000803D6">
        <w:t>перевод</w:t>
      </w:r>
      <w:r w:rsidR="008231CD">
        <w:t xml:space="preserve"> скважины</w:t>
      </w:r>
      <w:r w:rsidRPr="000803D6">
        <w:t xml:space="preserve"> </w:t>
      </w:r>
      <w:r>
        <w:t xml:space="preserve">из </w:t>
      </w:r>
      <w:r>
        <w:rPr>
          <w:lang w:val="en-US"/>
        </w:rPr>
        <w:t>I</w:t>
      </w:r>
      <w:r w:rsidRPr="000803D6">
        <w:t xml:space="preserve"> объект</w:t>
      </w:r>
      <w:r>
        <w:t>а</w:t>
      </w:r>
      <w:r w:rsidRPr="000803D6">
        <w:t xml:space="preserve">. </w:t>
      </w:r>
      <w:r>
        <w:t>Скважина переведена на данный объект с дебитом нефти 0,7 т/</w:t>
      </w:r>
      <w:proofErr w:type="spellStart"/>
      <w:r>
        <w:t>сут</w:t>
      </w:r>
      <w:proofErr w:type="spellEnd"/>
      <w:r>
        <w:t xml:space="preserve"> и </w:t>
      </w:r>
      <w:proofErr w:type="spellStart"/>
      <w:r>
        <w:t>обводненностью</w:t>
      </w:r>
      <w:proofErr w:type="spellEnd"/>
      <w:r>
        <w:t xml:space="preserve"> 95,4%. </w:t>
      </w:r>
      <w:r w:rsidR="005F6F44" w:rsidRPr="00AC12C2">
        <w:t xml:space="preserve">В связи с этим фактическая добыча нефти </w:t>
      </w:r>
      <w:r w:rsidR="005F6F44">
        <w:t>ниже</w:t>
      </w:r>
      <w:r w:rsidR="005F6F44" w:rsidRPr="00AC12C2">
        <w:t xml:space="preserve"> проектного уровня на </w:t>
      </w:r>
      <w:r w:rsidR="005F6F44">
        <w:t>9,4</w:t>
      </w:r>
      <w:r w:rsidR="005F6F44" w:rsidRPr="00AC12C2">
        <w:t xml:space="preserve"> </w:t>
      </w:r>
      <w:proofErr w:type="spellStart"/>
      <w:r w:rsidR="005F6F44" w:rsidRPr="00AC12C2">
        <w:t>тыс.т</w:t>
      </w:r>
      <w:proofErr w:type="spellEnd"/>
      <w:r w:rsidR="005F6F44" w:rsidRPr="00AC12C2">
        <w:t>.</w:t>
      </w:r>
      <w:r w:rsidR="005F6F44">
        <w:t xml:space="preserve"> и составила 18,4 </w:t>
      </w:r>
      <w:proofErr w:type="spellStart"/>
      <w:r w:rsidR="005F6F44">
        <w:t>тыс.т</w:t>
      </w:r>
      <w:proofErr w:type="spellEnd"/>
      <w:r w:rsidR="005F6F44">
        <w:t>. Средний дебит нефти соответствует</w:t>
      </w:r>
      <w:r w:rsidR="005F6F44" w:rsidRPr="00AC12C2">
        <w:t xml:space="preserve"> проектно</w:t>
      </w:r>
      <w:r w:rsidR="005F6F44">
        <w:t xml:space="preserve">му </w:t>
      </w:r>
      <w:r w:rsidR="005F6F44" w:rsidRPr="00AC12C2">
        <w:t>показател</w:t>
      </w:r>
      <w:r w:rsidR="005F6F44">
        <w:t>ю</w:t>
      </w:r>
      <w:r w:rsidR="005F6F44" w:rsidRPr="00AC12C2">
        <w:t xml:space="preserve"> и состав</w:t>
      </w:r>
      <w:r w:rsidR="007D5A6A">
        <w:t>ляе</w:t>
      </w:r>
      <w:r w:rsidR="005F6F44">
        <w:t>т 2,7</w:t>
      </w:r>
      <w:r w:rsidR="005F6F44" w:rsidRPr="00AC12C2">
        <w:t xml:space="preserve"> т/</w:t>
      </w:r>
      <w:proofErr w:type="spellStart"/>
      <w:r w:rsidR="005F6F44" w:rsidRPr="00AC12C2">
        <w:t>сут</w:t>
      </w:r>
      <w:proofErr w:type="spellEnd"/>
      <w:r w:rsidR="005F6F44" w:rsidRPr="00AC12C2">
        <w:t>. Обводненность продукции фактический составил</w:t>
      </w:r>
      <w:r w:rsidR="005F6F44">
        <w:t>а</w:t>
      </w:r>
      <w:r w:rsidR="005F6F44" w:rsidRPr="00AC12C2">
        <w:t xml:space="preserve"> </w:t>
      </w:r>
      <w:r w:rsidR="005F6F44">
        <w:t>82,8</w:t>
      </w:r>
      <w:r w:rsidR="005F6F44" w:rsidRPr="00AC12C2">
        <w:t xml:space="preserve">%, что ниже проектного значения. </w:t>
      </w:r>
      <w:r w:rsidR="00212C1F" w:rsidRPr="00A35D72">
        <w:t xml:space="preserve">Снижение добычи </w:t>
      </w:r>
      <w:r w:rsidR="00212C1F">
        <w:t xml:space="preserve">также </w:t>
      </w:r>
      <w:r w:rsidR="00212C1F" w:rsidRPr="00A35D72">
        <w:t xml:space="preserve">связано </w:t>
      </w:r>
      <w:r w:rsidR="003814FD">
        <w:t>с</w:t>
      </w:r>
      <w:r w:rsidR="00212C1F" w:rsidRPr="00A35D72">
        <w:t xml:space="preserve"> </w:t>
      </w:r>
      <w:r w:rsidR="00212C1F">
        <w:t>выбыти</w:t>
      </w:r>
      <w:r w:rsidR="003814FD">
        <w:t>ем</w:t>
      </w:r>
      <w:r w:rsidR="00212C1F" w:rsidRPr="00A35D72">
        <w:t xml:space="preserve"> </w:t>
      </w:r>
      <w:r w:rsidR="00995F41">
        <w:t xml:space="preserve">5 </w:t>
      </w:r>
      <w:r w:rsidR="00212C1F" w:rsidRPr="00A35D72">
        <w:t xml:space="preserve">скважин на </w:t>
      </w:r>
      <w:r w:rsidR="008D269B">
        <w:rPr>
          <w:lang w:val="en-US"/>
        </w:rPr>
        <w:t>I</w:t>
      </w:r>
      <w:r w:rsidR="00212C1F" w:rsidRPr="00A35D72">
        <w:t xml:space="preserve"> объект</w:t>
      </w:r>
      <w:r w:rsidR="003814FD">
        <w:t xml:space="preserve"> </w:t>
      </w:r>
      <w:r w:rsidR="00212C1F" w:rsidRPr="00A35D72">
        <w:t>и</w:t>
      </w:r>
      <w:r w:rsidR="00212C1F">
        <w:t xml:space="preserve"> в</w:t>
      </w:r>
      <w:r w:rsidR="00212C1F" w:rsidRPr="00A35D72">
        <w:t xml:space="preserve"> </w:t>
      </w:r>
      <w:r w:rsidR="00212C1F">
        <w:t>консервацию</w:t>
      </w:r>
      <w:r w:rsidR="00995F41">
        <w:t xml:space="preserve">, против проектного </w:t>
      </w:r>
      <w:r w:rsidR="000926FC">
        <w:t xml:space="preserve">значения </w:t>
      </w:r>
      <w:r w:rsidR="00995F41">
        <w:t>2 ед</w:t>
      </w:r>
      <w:r w:rsidR="00212C1F" w:rsidRPr="00A35D72">
        <w:t>.</w:t>
      </w:r>
      <w:r w:rsidR="000926FC" w:rsidRPr="000926FC">
        <w:rPr>
          <w:bCs/>
          <w:szCs w:val="28"/>
        </w:rPr>
        <w:t xml:space="preserve"> </w:t>
      </w:r>
      <w:r w:rsidR="003814FD">
        <w:rPr>
          <w:bCs/>
          <w:szCs w:val="28"/>
        </w:rPr>
        <w:t>Таким образом, ф</w:t>
      </w:r>
      <w:r w:rsidR="000926FC">
        <w:rPr>
          <w:bCs/>
          <w:szCs w:val="28"/>
        </w:rPr>
        <w:t>онд добывающих скважин составил 20 ед.</w:t>
      </w:r>
      <w:r w:rsidR="008D269B">
        <w:rPr>
          <w:bCs/>
          <w:szCs w:val="28"/>
        </w:rPr>
        <w:t>,</w:t>
      </w:r>
      <w:r w:rsidR="001D4A71">
        <w:rPr>
          <w:bCs/>
          <w:szCs w:val="28"/>
        </w:rPr>
        <w:t xml:space="preserve"> при проектном фонде 22</w:t>
      </w:r>
      <w:r w:rsidR="00BF031D">
        <w:rPr>
          <w:bCs/>
          <w:szCs w:val="28"/>
        </w:rPr>
        <w:t xml:space="preserve"> </w:t>
      </w:r>
      <w:r w:rsidR="000926FC">
        <w:rPr>
          <w:bCs/>
          <w:szCs w:val="28"/>
        </w:rPr>
        <w:t>ед.</w:t>
      </w:r>
    </w:p>
    <w:p w:rsidR="003D38A1" w:rsidRPr="008B7A43" w:rsidRDefault="003D38A1" w:rsidP="008B7A43">
      <w:pPr>
        <w:spacing w:line="360" w:lineRule="auto"/>
        <w:ind w:firstLine="709"/>
        <w:jc w:val="both"/>
      </w:pPr>
      <w:r w:rsidRPr="00354E6D">
        <w:t>В 2020г по проекту предусмотрен</w:t>
      </w:r>
      <w:r w:rsidR="00AB580E" w:rsidRPr="00354E6D">
        <w:t xml:space="preserve"> </w:t>
      </w:r>
      <w:r w:rsidR="008D269B">
        <w:t>ввод 2</w:t>
      </w:r>
      <w:r w:rsidR="00AB580E" w:rsidRPr="00354E6D">
        <w:t xml:space="preserve"> скважин</w:t>
      </w:r>
      <w:r w:rsidR="008D269B">
        <w:t xml:space="preserve"> </w:t>
      </w:r>
      <w:r w:rsidRPr="00354E6D">
        <w:t xml:space="preserve">из </w:t>
      </w:r>
      <w:r w:rsidR="00AB580E" w:rsidRPr="00354E6D">
        <w:t xml:space="preserve">бурения и </w:t>
      </w:r>
      <w:r w:rsidR="00F71482">
        <w:t>одной</w:t>
      </w:r>
      <w:r w:rsidR="008D269B">
        <w:t xml:space="preserve"> </w:t>
      </w:r>
      <w:r w:rsidR="00AB580E" w:rsidRPr="00354E6D">
        <w:t xml:space="preserve">переводом из </w:t>
      </w:r>
      <w:r w:rsidR="00AB580E" w:rsidRPr="00354E6D">
        <w:rPr>
          <w:lang w:val="en-US"/>
        </w:rPr>
        <w:t>I</w:t>
      </w:r>
      <w:r w:rsidR="00AB580E" w:rsidRPr="00354E6D">
        <w:t xml:space="preserve"> объекта</w:t>
      </w:r>
      <w:r w:rsidRPr="00354E6D">
        <w:t>, по факту введен</w:t>
      </w:r>
      <w:r w:rsidR="00DB4DE2">
        <w:t>ы</w:t>
      </w:r>
      <w:r w:rsidRPr="00354E6D">
        <w:t xml:space="preserve"> в эксплуатацию из </w:t>
      </w:r>
      <w:r w:rsidR="00AB580E" w:rsidRPr="00354E6D">
        <w:rPr>
          <w:lang w:val="en-US"/>
        </w:rPr>
        <w:t>I</w:t>
      </w:r>
      <w:r w:rsidR="00AB580E" w:rsidRPr="00354E6D">
        <w:t xml:space="preserve"> объекта 2 скважин</w:t>
      </w:r>
      <w:r w:rsidR="007D5A6A">
        <w:t>ы</w:t>
      </w:r>
      <w:r w:rsidR="00AB580E" w:rsidRPr="00354E6D">
        <w:t xml:space="preserve"> и 1 скважина </w:t>
      </w:r>
      <w:r w:rsidR="008D269B">
        <w:t xml:space="preserve">из </w:t>
      </w:r>
      <w:r w:rsidR="00AB580E" w:rsidRPr="00354E6D">
        <w:t>нагнетательного фонда</w:t>
      </w:r>
      <w:r w:rsidR="00DB4DE2">
        <w:t>. Среднесуточны</w:t>
      </w:r>
      <w:r w:rsidR="007D5A6A">
        <w:t>й</w:t>
      </w:r>
      <w:r w:rsidR="007D5A6A">
        <w:tab/>
        <w:t xml:space="preserve"> дебит новых скважин составил</w:t>
      </w:r>
      <w:r w:rsidR="00DB4DE2">
        <w:t xml:space="preserve"> 1</w:t>
      </w:r>
      <w:r w:rsidR="008D269B">
        <w:t>,0 т/</w:t>
      </w:r>
      <w:proofErr w:type="spellStart"/>
      <w:r w:rsidR="00DB4DE2">
        <w:t>сут</w:t>
      </w:r>
      <w:proofErr w:type="spellEnd"/>
      <w:r w:rsidRPr="00354E6D">
        <w:t xml:space="preserve">. </w:t>
      </w:r>
      <w:r w:rsidR="00DB4DE2">
        <w:t xml:space="preserve">В связи с этим, </w:t>
      </w:r>
      <w:r w:rsidR="00354E6D" w:rsidRPr="00354E6D">
        <w:t xml:space="preserve">годовая добыча нефти отстает от проектного уровня на 13,9 </w:t>
      </w:r>
      <w:proofErr w:type="spellStart"/>
      <w:proofErr w:type="gramStart"/>
      <w:r w:rsidR="00354E6D" w:rsidRPr="00354E6D">
        <w:t>тыс.т</w:t>
      </w:r>
      <w:proofErr w:type="spellEnd"/>
      <w:proofErr w:type="gramEnd"/>
      <w:r w:rsidR="00354E6D" w:rsidRPr="00354E6D">
        <w:t xml:space="preserve"> и составила 15,1 </w:t>
      </w:r>
      <w:proofErr w:type="spellStart"/>
      <w:r w:rsidR="00354E6D" w:rsidRPr="00354E6D">
        <w:t>тыс.т</w:t>
      </w:r>
      <w:proofErr w:type="spellEnd"/>
      <w:r w:rsidR="00354E6D" w:rsidRPr="00354E6D">
        <w:t xml:space="preserve">. </w:t>
      </w:r>
      <w:r w:rsidRPr="00354E6D">
        <w:t xml:space="preserve">Среднесуточный дебит нефти по объекту составил </w:t>
      </w:r>
      <w:r w:rsidR="00354E6D" w:rsidRPr="00354E6D">
        <w:t>2,2</w:t>
      </w:r>
      <w:r w:rsidRPr="00354E6D">
        <w:t xml:space="preserve"> т/</w:t>
      </w:r>
      <w:proofErr w:type="spellStart"/>
      <w:r w:rsidRPr="00354E6D">
        <w:t>сут</w:t>
      </w:r>
      <w:proofErr w:type="spellEnd"/>
      <w:r w:rsidR="008D269B">
        <w:t>.,</w:t>
      </w:r>
      <w:r w:rsidRPr="00354E6D">
        <w:t xml:space="preserve"> при проектном </w:t>
      </w:r>
      <w:r w:rsidR="00354E6D" w:rsidRPr="00354E6D">
        <w:t>2,6</w:t>
      </w:r>
      <w:r w:rsidRPr="00354E6D">
        <w:t xml:space="preserve"> т/</w:t>
      </w:r>
      <w:proofErr w:type="spellStart"/>
      <w:r w:rsidRPr="00354E6D">
        <w:t>сут</w:t>
      </w:r>
      <w:proofErr w:type="spellEnd"/>
      <w:r w:rsidR="008D269B">
        <w:t>.</w:t>
      </w:r>
      <w:r w:rsidRPr="00354E6D">
        <w:t xml:space="preserve">, при </w:t>
      </w:r>
      <w:r w:rsidRPr="008B7A43">
        <w:t xml:space="preserve">фактической обводненности добываемой продукции </w:t>
      </w:r>
      <w:r w:rsidR="00354E6D" w:rsidRPr="008B7A43">
        <w:t>86,7</w:t>
      </w:r>
      <w:r w:rsidRPr="008B7A43">
        <w:t xml:space="preserve">%, против проектной </w:t>
      </w:r>
      <w:r w:rsidR="00354E6D" w:rsidRPr="008B7A43">
        <w:t>84,4</w:t>
      </w:r>
      <w:r w:rsidRPr="008B7A43">
        <w:t xml:space="preserve">%. </w:t>
      </w:r>
    </w:p>
    <w:p w:rsidR="005977F9" w:rsidRPr="00B27A4F" w:rsidRDefault="008B7A43" w:rsidP="00B27A4F">
      <w:pPr>
        <w:widowControl w:val="0"/>
        <w:tabs>
          <w:tab w:val="left" w:pos="1065"/>
        </w:tabs>
        <w:autoSpaceDE w:val="0"/>
        <w:autoSpaceDN w:val="0"/>
        <w:adjustRightInd w:val="0"/>
        <w:spacing w:line="360" w:lineRule="auto"/>
        <w:ind w:firstLine="709"/>
        <w:jc w:val="both"/>
      </w:pPr>
      <w:r w:rsidRPr="008B7A43">
        <w:t>В 2021г на данный объект</w:t>
      </w:r>
      <w:r w:rsidR="008D269B" w:rsidRPr="008D269B">
        <w:t xml:space="preserve"> </w:t>
      </w:r>
      <w:r w:rsidR="008D269B" w:rsidRPr="008B7A43">
        <w:t xml:space="preserve">по проекту </w:t>
      </w:r>
      <w:r w:rsidR="00EB7A4D">
        <w:t xml:space="preserve">предусматривалось </w:t>
      </w:r>
      <w:r w:rsidR="008D269B">
        <w:t xml:space="preserve">перевод </w:t>
      </w:r>
      <w:r w:rsidR="002A41FA">
        <w:t>одной</w:t>
      </w:r>
      <w:r w:rsidR="008D269B">
        <w:t xml:space="preserve"> скважин</w:t>
      </w:r>
      <w:r w:rsidR="002A41FA">
        <w:t>ы</w:t>
      </w:r>
      <w:r w:rsidR="008D269B">
        <w:t xml:space="preserve"> из </w:t>
      </w:r>
      <w:r w:rsidR="008D269B">
        <w:rPr>
          <w:lang w:val="en-US"/>
        </w:rPr>
        <w:t>I</w:t>
      </w:r>
      <w:r w:rsidR="008D269B">
        <w:t xml:space="preserve"> объекта</w:t>
      </w:r>
      <w:r w:rsidR="007D5A6A">
        <w:t xml:space="preserve"> и выбытие</w:t>
      </w:r>
      <w:r w:rsidR="008D269B" w:rsidRPr="008B7A43">
        <w:t xml:space="preserve"> </w:t>
      </w:r>
      <w:r w:rsidR="008D269B">
        <w:t>2</w:t>
      </w:r>
      <w:r w:rsidR="00EB7A4D">
        <w:t xml:space="preserve"> скважин</w:t>
      </w:r>
      <w:r w:rsidRPr="008B7A43">
        <w:t xml:space="preserve">. Однако, по факту был осуществлен </w:t>
      </w:r>
      <w:r>
        <w:t xml:space="preserve">перевод 2 скважин и </w:t>
      </w:r>
      <w:r w:rsidRPr="008B7A43">
        <w:t xml:space="preserve">выбытие </w:t>
      </w:r>
      <w:r w:rsidR="002A41FA">
        <w:t>одной</w:t>
      </w:r>
      <w:r w:rsidRPr="008B7A43">
        <w:t xml:space="preserve"> скважин</w:t>
      </w:r>
      <w:r>
        <w:t>ы</w:t>
      </w:r>
      <w:r w:rsidRPr="008B7A43">
        <w:t xml:space="preserve"> с переводом на </w:t>
      </w:r>
      <w:r>
        <w:rPr>
          <w:lang w:val="en-US"/>
        </w:rPr>
        <w:t>I</w:t>
      </w:r>
      <w:r>
        <w:t xml:space="preserve"> объект</w:t>
      </w:r>
      <w:r w:rsidRPr="008B7A43">
        <w:t xml:space="preserve"> и на конец года фактический добывающий фонд составил </w:t>
      </w:r>
      <w:r>
        <w:t>23</w:t>
      </w:r>
      <w:r w:rsidRPr="008B7A43">
        <w:t xml:space="preserve"> ед., </w:t>
      </w:r>
      <w:r w:rsidR="001D4A71">
        <w:t>что соответствует проектного уровне</w:t>
      </w:r>
      <w:r w:rsidRPr="008B7A43">
        <w:t xml:space="preserve">. Таким образом, за счет меньшего фактического фонда добывающих скважин, годовая добыча нефти ниже от проектного уровня на </w:t>
      </w:r>
      <w:r>
        <w:t>12,3</w:t>
      </w:r>
      <w:r w:rsidRPr="008B7A43">
        <w:t xml:space="preserve"> </w:t>
      </w:r>
      <w:proofErr w:type="spellStart"/>
      <w:r w:rsidRPr="008B7A43">
        <w:t>тыс.т</w:t>
      </w:r>
      <w:proofErr w:type="spellEnd"/>
      <w:r w:rsidRPr="008B7A43">
        <w:t xml:space="preserve"> и составила </w:t>
      </w:r>
      <w:r>
        <w:t>16</w:t>
      </w:r>
      <w:r w:rsidRPr="008B7A43">
        <w:t xml:space="preserve">,3 </w:t>
      </w:r>
      <w:proofErr w:type="spellStart"/>
      <w:r w:rsidRPr="008B7A43">
        <w:t>тыс.т</w:t>
      </w:r>
      <w:proofErr w:type="spellEnd"/>
      <w:r w:rsidRPr="008B7A43">
        <w:t xml:space="preserve">., а также из-за </w:t>
      </w:r>
      <w:r w:rsidR="00A25CC3">
        <w:t>среднесуточ</w:t>
      </w:r>
      <w:r w:rsidR="007D5A6A">
        <w:t xml:space="preserve">ного </w:t>
      </w:r>
      <w:r w:rsidRPr="008B7A43">
        <w:t>дебита нефти</w:t>
      </w:r>
      <w:r>
        <w:t>, котор</w:t>
      </w:r>
      <w:r w:rsidR="007D5A6A">
        <w:t>ый</w:t>
      </w:r>
      <w:r>
        <w:t xml:space="preserve"> ниже проектного на 0,4</w:t>
      </w:r>
      <w:r w:rsidRPr="008B7A43">
        <w:t xml:space="preserve"> т/</w:t>
      </w:r>
      <w:proofErr w:type="spellStart"/>
      <w:r w:rsidRPr="008B7A43">
        <w:t>сут</w:t>
      </w:r>
      <w:proofErr w:type="spellEnd"/>
      <w:r w:rsidRPr="008B7A43">
        <w:t xml:space="preserve">, а </w:t>
      </w:r>
      <w:proofErr w:type="spellStart"/>
      <w:r w:rsidRPr="008B7A43">
        <w:t>обводненность</w:t>
      </w:r>
      <w:proofErr w:type="spellEnd"/>
      <w:r w:rsidRPr="008B7A43">
        <w:t xml:space="preserve"> продукции выше проектной и составила </w:t>
      </w:r>
      <w:r>
        <w:t>87,0</w:t>
      </w:r>
      <w:r w:rsidRPr="008B7A43">
        <w:t xml:space="preserve">%. </w:t>
      </w:r>
      <w:r w:rsidR="00FD6416" w:rsidRPr="009E26AD">
        <w:t xml:space="preserve">На дату </w:t>
      </w:r>
      <w:r w:rsidR="001D4A71">
        <w:t>анализа</w:t>
      </w:r>
      <w:r w:rsidR="00FD6416" w:rsidRPr="009E26AD">
        <w:t xml:space="preserve"> накопленная добыча </w:t>
      </w:r>
      <w:r w:rsidR="007D5A6A">
        <w:t>объекта</w:t>
      </w:r>
      <w:r w:rsidR="00FD6416" w:rsidRPr="009E26AD">
        <w:t xml:space="preserve"> составила </w:t>
      </w:r>
      <w:r w:rsidR="00FD6416" w:rsidRPr="00FD6416">
        <w:t>1</w:t>
      </w:r>
      <w:r w:rsidR="00BF031D">
        <w:t>732,</w:t>
      </w:r>
      <w:r w:rsidR="00FD6416" w:rsidRPr="00FD6416">
        <w:t>4</w:t>
      </w:r>
      <w:r w:rsidR="00FD6416" w:rsidRPr="009E26AD">
        <w:t xml:space="preserve"> </w:t>
      </w:r>
      <w:proofErr w:type="spellStart"/>
      <w:proofErr w:type="gramStart"/>
      <w:r w:rsidR="00FD6416" w:rsidRPr="009E26AD">
        <w:t>тыс.т</w:t>
      </w:r>
      <w:proofErr w:type="spellEnd"/>
      <w:proofErr w:type="gramEnd"/>
      <w:r w:rsidR="00FD6416" w:rsidRPr="009E26AD">
        <w:t xml:space="preserve">, жидкости </w:t>
      </w:r>
      <w:r w:rsidR="003878A4" w:rsidRPr="003878A4">
        <w:t>5</w:t>
      </w:r>
      <w:r w:rsidR="003878A4">
        <w:t>691,</w:t>
      </w:r>
      <w:r w:rsidR="003878A4" w:rsidRPr="003878A4">
        <w:t>2</w:t>
      </w:r>
      <w:r w:rsidR="00FD6416" w:rsidRPr="009E26AD">
        <w:t xml:space="preserve"> </w:t>
      </w:r>
      <w:proofErr w:type="spellStart"/>
      <w:r w:rsidR="00FD6416" w:rsidRPr="009E26AD">
        <w:t>тыс.т</w:t>
      </w:r>
      <w:proofErr w:type="spellEnd"/>
      <w:r w:rsidR="00FD6416" w:rsidRPr="009E26AD">
        <w:t xml:space="preserve">. Выработка начальных извлекаемых запасов составила </w:t>
      </w:r>
      <w:r w:rsidR="003878A4">
        <w:t>64,4</w:t>
      </w:r>
      <w:r w:rsidR="00FD6416" w:rsidRPr="009E26AD">
        <w:t xml:space="preserve">%. Коэффициент </w:t>
      </w:r>
      <w:proofErr w:type="spellStart"/>
      <w:r w:rsidR="00FD6416" w:rsidRPr="009E26AD">
        <w:t>нефтеизвлечения</w:t>
      </w:r>
      <w:proofErr w:type="spellEnd"/>
      <w:r w:rsidR="00FD6416" w:rsidRPr="009E26AD">
        <w:t xml:space="preserve"> составил 0,</w:t>
      </w:r>
      <w:r w:rsidR="003878A4">
        <w:t>203</w:t>
      </w:r>
      <w:r w:rsidR="00FD6416">
        <w:t xml:space="preserve"> </w:t>
      </w:r>
      <w:r w:rsidR="00FD6416" w:rsidRPr="009E26AD">
        <w:t>доли ед.</w:t>
      </w:r>
    </w:p>
    <w:p w:rsidR="00620213" w:rsidRDefault="00BD2CC5" w:rsidP="005977F9">
      <w:pPr>
        <w:jc w:val="both"/>
      </w:pPr>
      <w:r>
        <w:rPr>
          <w:noProof/>
        </w:rPr>
        <w:drawing>
          <wp:inline distT="0" distB="0" distL="0" distR="0" wp14:anchorId="7C7493E5">
            <wp:extent cx="5958161" cy="3657709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93" cy="36682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7A4F" w:rsidRPr="00B27A4F" w:rsidRDefault="005977F9" w:rsidP="00B27A4F">
      <w:pPr>
        <w:pStyle w:val="ad"/>
        <w:spacing w:after="0" w:line="360" w:lineRule="auto"/>
        <w:jc w:val="center"/>
        <w:rPr>
          <w:bCs/>
        </w:rPr>
      </w:pPr>
      <w:r>
        <w:t>Рис. 3.2.</w:t>
      </w:r>
      <w:r w:rsidR="00BB5006">
        <w:t>13</w:t>
      </w:r>
      <w:r w:rsidRPr="001975CE">
        <w:t xml:space="preserve"> </w:t>
      </w:r>
      <w:r>
        <w:t>–</w:t>
      </w:r>
      <w:r w:rsidRPr="001975CE">
        <w:t xml:space="preserve"> </w:t>
      </w:r>
      <w:r>
        <w:t xml:space="preserve">Сопоставление </w:t>
      </w:r>
      <w:r w:rsidRPr="001975CE">
        <w:t xml:space="preserve">основных показателей разработки </w:t>
      </w:r>
      <w:r>
        <w:rPr>
          <w:bCs/>
          <w:lang w:val="en-US"/>
        </w:rPr>
        <w:t>II</w:t>
      </w:r>
      <w:r w:rsidRPr="001975CE">
        <w:rPr>
          <w:bCs/>
        </w:rPr>
        <w:t xml:space="preserve"> объекта</w:t>
      </w:r>
    </w:p>
    <w:p w:rsidR="005977F9" w:rsidRDefault="00420736" w:rsidP="00B27A4F">
      <w:pPr>
        <w:spacing w:line="360" w:lineRule="auto"/>
        <w:ind w:firstLine="709"/>
        <w:jc w:val="both"/>
        <w:rPr>
          <w:b/>
        </w:rPr>
      </w:pPr>
      <w:r w:rsidRPr="00420736">
        <w:rPr>
          <w:b/>
        </w:rPr>
        <w:t>В целом по месторождению</w:t>
      </w:r>
    </w:p>
    <w:p w:rsidR="00420736" w:rsidRPr="00F945F1" w:rsidRDefault="00F945F1" w:rsidP="00B27A4F">
      <w:pPr>
        <w:spacing w:line="360" w:lineRule="auto"/>
        <w:ind w:firstLine="709"/>
        <w:jc w:val="both"/>
        <w:rPr>
          <w:rFonts w:eastAsia="Calibri"/>
        </w:rPr>
      </w:pPr>
      <w:r>
        <w:t>В 2019г п</w:t>
      </w:r>
      <w:r w:rsidR="00E70DCF">
        <w:t>о пр</w:t>
      </w:r>
      <w:r w:rsidR="007D5A6A">
        <w:t>оекту был предусмотрен ввод одной</w:t>
      </w:r>
      <w:r w:rsidR="00E70DCF">
        <w:t xml:space="preserve"> </w:t>
      </w:r>
      <w:r w:rsidR="007D5A6A">
        <w:t xml:space="preserve">скважины из бурения </w:t>
      </w:r>
      <w:r w:rsidR="00E70DCF" w:rsidRPr="00AC12C2">
        <w:t xml:space="preserve">и </w:t>
      </w:r>
      <w:r w:rsidR="00E70DCF">
        <w:t xml:space="preserve">по факту </w:t>
      </w:r>
      <w:r w:rsidR="007D5A6A">
        <w:t>скважина была пробурена и введена в эксплуатацию</w:t>
      </w:r>
      <w:r w:rsidR="00E70DCF">
        <w:t>.</w:t>
      </w:r>
      <w:r w:rsidR="00E70DCF" w:rsidRPr="00490D97">
        <w:rPr>
          <w:rFonts w:eastAsia="Calibri"/>
        </w:rPr>
        <w:t xml:space="preserve"> </w:t>
      </w:r>
      <w:r w:rsidR="00E70DCF">
        <w:rPr>
          <w:rFonts w:eastAsia="Calibri"/>
        </w:rPr>
        <w:t>Однако</w:t>
      </w:r>
      <w:r>
        <w:rPr>
          <w:rFonts w:eastAsia="Calibri"/>
        </w:rPr>
        <w:t xml:space="preserve">, скважина </w:t>
      </w:r>
      <w:r w:rsidR="00E70DCF">
        <w:rPr>
          <w:rFonts w:eastAsia="Calibri"/>
        </w:rPr>
        <w:t>введена в эксплуатацию с низким дебитом нефти (1,1 т/</w:t>
      </w:r>
      <w:proofErr w:type="spellStart"/>
      <w:r w:rsidR="00E70DCF">
        <w:rPr>
          <w:rFonts w:eastAsia="Calibri"/>
        </w:rPr>
        <w:t>сут</w:t>
      </w:r>
      <w:proofErr w:type="spellEnd"/>
      <w:r w:rsidR="00E70DCF">
        <w:rPr>
          <w:rFonts w:eastAsia="Calibri"/>
        </w:rPr>
        <w:t xml:space="preserve">) и с высокой обводненностью (95,1%), чем </w:t>
      </w:r>
      <w:r w:rsidR="007D5A6A">
        <w:rPr>
          <w:rFonts w:eastAsia="Calibri"/>
        </w:rPr>
        <w:t xml:space="preserve">были </w:t>
      </w:r>
      <w:r w:rsidR="00E70DCF">
        <w:rPr>
          <w:rFonts w:eastAsia="Calibri"/>
        </w:rPr>
        <w:t>предусмотрен</w:t>
      </w:r>
      <w:r w:rsidR="007D5A6A">
        <w:rPr>
          <w:rFonts w:eastAsia="Calibri"/>
        </w:rPr>
        <w:t>ы</w:t>
      </w:r>
      <w:r w:rsidR="00E70DCF">
        <w:rPr>
          <w:rFonts w:eastAsia="Calibri"/>
        </w:rPr>
        <w:t xml:space="preserve"> в проекте. </w:t>
      </w:r>
      <w:r w:rsidR="005B33FC">
        <w:rPr>
          <w:rFonts w:eastAsia="Calibri"/>
        </w:rPr>
        <w:t xml:space="preserve">Не достижение </w:t>
      </w:r>
      <w:r w:rsidR="002960A1">
        <w:rPr>
          <w:rFonts w:eastAsia="Calibri"/>
        </w:rPr>
        <w:t xml:space="preserve">проектного уровня </w:t>
      </w:r>
      <w:r w:rsidR="00D15989">
        <w:rPr>
          <w:rFonts w:eastAsia="Calibri"/>
        </w:rPr>
        <w:t>показател</w:t>
      </w:r>
      <w:r w:rsidR="007D5A6A">
        <w:rPr>
          <w:rFonts w:eastAsia="Calibri"/>
        </w:rPr>
        <w:t>ей</w:t>
      </w:r>
      <w:r w:rsidR="00D15989">
        <w:rPr>
          <w:rFonts w:eastAsia="Calibri"/>
        </w:rPr>
        <w:t xml:space="preserve"> нов</w:t>
      </w:r>
      <w:r w:rsidR="00A12DA0">
        <w:rPr>
          <w:rFonts w:eastAsia="Calibri"/>
        </w:rPr>
        <w:t>ой</w:t>
      </w:r>
      <w:r w:rsidR="00D15989">
        <w:rPr>
          <w:rFonts w:eastAsia="Calibri"/>
        </w:rPr>
        <w:t xml:space="preserve"> скважин</w:t>
      </w:r>
      <w:r w:rsidR="00A12DA0">
        <w:rPr>
          <w:rFonts w:eastAsia="Calibri"/>
        </w:rPr>
        <w:t>ы</w:t>
      </w:r>
      <w:r w:rsidR="00D15989">
        <w:rPr>
          <w:rFonts w:eastAsia="Calibri"/>
        </w:rPr>
        <w:t xml:space="preserve"> </w:t>
      </w:r>
      <w:r w:rsidR="005B33FC">
        <w:rPr>
          <w:rFonts w:eastAsia="Calibri"/>
        </w:rPr>
        <w:t xml:space="preserve">повлек за собой не достижение проектного показателя по добыче нефти, который фактически достиг уровня 109,3 </w:t>
      </w:r>
      <w:proofErr w:type="spellStart"/>
      <w:r w:rsidR="005B33FC">
        <w:rPr>
          <w:rFonts w:eastAsia="Calibri"/>
        </w:rPr>
        <w:t>тыс.т</w:t>
      </w:r>
      <w:proofErr w:type="spellEnd"/>
      <w:r w:rsidR="005B33FC">
        <w:rPr>
          <w:rFonts w:eastAsia="Calibri"/>
        </w:rPr>
        <w:t xml:space="preserve">., против проектного 114,5 </w:t>
      </w:r>
      <w:proofErr w:type="spellStart"/>
      <w:r w:rsidR="005B33FC">
        <w:rPr>
          <w:rFonts w:eastAsia="Calibri"/>
        </w:rPr>
        <w:t>тыс.т</w:t>
      </w:r>
      <w:proofErr w:type="spellEnd"/>
      <w:r w:rsidR="005B33FC">
        <w:rPr>
          <w:rFonts w:eastAsia="Calibri"/>
        </w:rPr>
        <w:t xml:space="preserve">. </w:t>
      </w:r>
      <w:r w:rsidR="00752862" w:rsidRPr="00752862">
        <w:t xml:space="preserve">Также, выбытия </w:t>
      </w:r>
      <w:r w:rsidR="00752862">
        <w:t xml:space="preserve">3 </w:t>
      </w:r>
      <w:r w:rsidR="00752862" w:rsidRPr="00752862">
        <w:t>скважин по факту бы</w:t>
      </w:r>
      <w:r w:rsidR="00231A1D">
        <w:t>л осуществлен, как</w:t>
      </w:r>
      <w:r w:rsidR="007D5A6A">
        <w:t xml:space="preserve"> и было</w:t>
      </w:r>
      <w:r w:rsidR="00231A1D">
        <w:t xml:space="preserve"> предусмотрен</w:t>
      </w:r>
      <w:r w:rsidR="007D5A6A">
        <w:t>о</w:t>
      </w:r>
      <w:r w:rsidR="00752862" w:rsidRPr="00752862">
        <w:t xml:space="preserve"> в проекте.</w:t>
      </w:r>
      <w:r w:rsidR="00752862">
        <w:rPr>
          <w:sz w:val="28"/>
          <w:szCs w:val="28"/>
        </w:rPr>
        <w:t xml:space="preserve"> </w:t>
      </w:r>
      <w:r w:rsidR="00752862" w:rsidRPr="00286D3F">
        <w:t xml:space="preserve">Таким образом, фонд </w:t>
      </w:r>
      <w:r w:rsidR="00752862">
        <w:t>добывающих</w:t>
      </w:r>
      <w:r w:rsidR="00752862" w:rsidRPr="00286D3F">
        <w:t xml:space="preserve"> скважин </w:t>
      </w:r>
      <w:r w:rsidR="00752862">
        <w:t>на уровне проектного и составля</w:t>
      </w:r>
      <w:r w:rsidR="007D5A6A">
        <w:t>е</w:t>
      </w:r>
      <w:r w:rsidR="00752862">
        <w:t>т 88 ед.</w:t>
      </w:r>
      <w:r w:rsidR="00752862" w:rsidRPr="00463B95">
        <w:rPr>
          <w:sz w:val="28"/>
          <w:szCs w:val="28"/>
        </w:rPr>
        <w:t xml:space="preserve"> </w:t>
      </w:r>
      <w:r w:rsidR="00420736" w:rsidRPr="00490D97">
        <w:rPr>
          <w:rFonts w:eastAsia="Calibri"/>
        </w:rPr>
        <w:t>Среднегодовой дебит нефти</w:t>
      </w:r>
      <w:r w:rsidRPr="00F945F1">
        <w:rPr>
          <w:rFonts w:eastAsia="Calibri"/>
        </w:rPr>
        <w:t xml:space="preserve"> </w:t>
      </w:r>
      <w:r>
        <w:rPr>
          <w:rFonts w:eastAsia="Calibri"/>
        </w:rPr>
        <w:t>выше</w:t>
      </w:r>
      <w:r w:rsidRPr="00490D97">
        <w:rPr>
          <w:rFonts w:eastAsia="Calibri"/>
        </w:rPr>
        <w:t>, ч</w:t>
      </w:r>
      <w:r>
        <w:rPr>
          <w:rFonts w:eastAsia="Calibri"/>
        </w:rPr>
        <w:t>ем предполагалось проектом на 0,3 т/</w:t>
      </w:r>
      <w:proofErr w:type="spellStart"/>
      <w:r>
        <w:rPr>
          <w:rFonts w:eastAsia="Calibri"/>
        </w:rPr>
        <w:t>сут</w:t>
      </w:r>
      <w:proofErr w:type="spellEnd"/>
      <w:r>
        <w:rPr>
          <w:rFonts w:eastAsia="Calibri"/>
        </w:rPr>
        <w:t xml:space="preserve">. </w:t>
      </w:r>
      <w:r w:rsidR="00420736" w:rsidRPr="00490D97">
        <w:rPr>
          <w:rFonts w:eastAsia="Calibri"/>
        </w:rPr>
        <w:t xml:space="preserve">Средняя обводненность продукции </w:t>
      </w:r>
      <w:r w:rsidRPr="00490D97">
        <w:rPr>
          <w:rFonts w:eastAsia="Calibri"/>
        </w:rPr>
        <w:t xml:space="preserve">практически </w:t>
      </w:r>
      <w:r w:rsidRPr="00F945F1">
        <w:rPr>
          <w:rFonts w:eastAsia="Calibri"/>
        </w:rPr>
        <w:t xml:space="preserve">соответствует проектному показателю и составляет 85,4%. </w:t>
      </w:r>
    </w:p>
    <w:p w:rsidR="00F945F1" w:rsidRDefault="00F945F1" w:rsidP="00F945F1">
      <w:pPr>
        <w:spacing w:line="360" w:lineRule="auto"/>
        <w:ind w:firstLine="709"/>
        <w:jc w:val="both"/>
      </w:pPr>
      <w:r w:rsidRPr="00F945F1">
        <w:t>В 2020г по проекту предусматривалось ввод в эксплуата</w:t>
      </w:r>
      <w:r w:rsidR="00482B06">
        <w:t>цию 2 новых добывающих скважин,</w:t>
      </w:r>
      <w:r w:rsidRPr="00F945F1">
        <w:t xml:space="preserve"> </w:t>
      </w:r>
      <w:r w:rsidR="00482B06">
        <w:t xml:space="preserve">но, </w:t>
      </w:r>
      <w:r w:rsidRPr="00F945F1">
        <w:t xml:space="preserve">выбытия старых скважин не предусматривалось. Однако, по факту был осуществлен ввод </w:t>
      </w:r>
      <w:r>
        <w:t>одной</w:t>
      </w:r>
      <w:r w:rsidRPr="00F945F1">
        <w:t xml:space="preserve"> (№</w:t>
      </w:r>
      <w:r>
        <w:t>188</w:t>
      </w:r>
      <w:r w:rsidRPr="00F945F1">
        <w:t>) скважин</w:t>
      </w:r>
      <w:r>
        <w:t>ы из бурения, одной (№9</w:t>
      </w:r>
      <w:r w:rsidRPr="00F945F1">
        <w:t xml:space="preserve">) скважины переводом из </w:t>
      </w:r>
      <w:r>
        <w:t>нагнетательного фонда</w:t>
      </w:r>
      <w:r w:rsidRPr="00F945F1">
        <w:t xml:space="preserve"> и на конец года фактический добывающий фонд</w:t>
      </w:r>
      <w:r w:rsidR="00D15989">
        <w:t xml:space="preserve"> на уровне проектного и</w:t>
      </w:r>
      <w:r w:rsidRPr="00F945F1">
        <w:t xml:space="preserve"> составил </w:t>
      </w:r>
      <w:r w:rsidR="00D15989">
        <w:t xml:space="preserve">90 ед. </w:t>
      </w:r>
      <w:r w:rsidR="00D15989" w:rsidRPr="00F945F1">
        <w:t xml:space="preserve">Среднесуточный дебит нефти </w:t>
      </w:r>
      <w:r w:rsidR="00D15989">
        <w:t xml:space="preserve">новых скважин </w:t>
      </w:r>
      <w:r w:rsidR="00D15989" w:rsidRPr="00F945F1">
        <w:t xml:space="preserve">составил </w:t>
      </w:r>
      <w:r w:rsidR="00D15989">
        <w:t>1,5</w:t>
      </w:r>
      <w:r w:rsidR="00D15989" w:rsidRPr="00F945F1">
        <w:t xml:space="preserve"> т/</w:t>
      </w:r>
      <w:proofErr w:type="spellStart"/>
      <w:r w:rsidR="00D15989" w:rsidRPr="00F945F1">
        <w:t>сут</w:t>
      </w:r>
      <w:proofErr w:type="spellEnd"/>
      <w:r w:rsidR="00D15989" w:rsidRPr="00F945F1">
        <w:t xml:space="preserve">, который ниже проектного на </w:t>
      </w:r>
      <w:r w:rsidR="00D15989">
        <w:t>2,3</w:t>
      </w:r>
      <w:r w:rsidR="00D15989" w:rsidRPr="00F945F1">
        <w:t xml:space="preserve"> т/</w:t>
      </w:r>
      <w:proofErr w:type="spellStart"/>
      <w:r w:rsidR="00D15989" w:rsidRPr="00F945F1">
        <w:t>сут</w:t>
      </w:r>
      <w:proofErr w:type="spellEnd"/>
      <w:r w:rsidR="00D15989" w:rsidRPr="00F945F1">
        <w:t xml:space="preserve">, а </w:t>
      </w:r>
      <w:proofErr w:type="spellStart"/>
      <w:r w:rsidR="00D15989" w:rsidRPr="00F945F1">
        <w:t>обводненность</w:t>
      </w:r>
      <w:proofErr w:type="spellEnd"/>
      <w:r w:rsidR="00D15989" w:rsidRPr="00F945F1">
        <w:t xml:space="preserve"> продукции </w:t>
      </w:r>
      <w:r w:rsidR="00D15989">
        <w:t>новых скважин выше проектной и составил</w:t>
      </w:r>
      <w:r w:rsidR="007D5A6A">
        <w:t xml:space="preserve">а </w:t>
      </w:r>
      <w:r w:rsidR="00D15989">
        <w:t>80,2</w:t>
      </w:r>
      <w:r w:rsidR="00D15989" w:rsidRPr="00F945F1">
        <w:t xml:space="preserve">%. </w:t>
      </w:r>
      <w:r w:rsidRPr="00F945F1">
        <w:t xml:space="preserve">Таким образом, за счет </w:t>
      </w:r>
      <w:r w:rsidR="00D15989">
        <w:t xml:space="preserve">не достижение </w:t>
      </w:r>
      <w:r w:rsidR="002960A1">
        <w:t xml:space="preserve">проектного уровня </w:t>
      </w:r>
      <w:r w:rsidR="00D15989">
        <w:t>показателей новых скважин</w:t>
      </w:r>
      <w:r w:rsidRPr="00F945F1">
        <w:t xml:space="preserve">, годовая добыча нефти отстает от проектного уровня на </w:t>
      </w:r>
      <w:r w:rsidR="00D15989">
        <w:t>21,7</w:t>
      </w:r>
      <w:r w:rsidRPr="00F945F1">
        <w:t xml:space="preserve"> </w:t>
      </w:r>
      <w:proofErr w:type="spellStart"/>
      <w:proofErr w:type="gramStart"/>
      <w:r w:rsidRPr="00F945F1">
        <w:t>тыс.т</w:t>
      </w:r>
      <w:proofErr w:type="spellEnd"/>
      <w:proofErr w:type="gramEnd"/>
      <w:r w:rsidRPr="00F945F1">
        <w:t xml:space="preserve"> и составила </w:t>
      </w:r>
      <w:r w:rsidR="00D15989">
        <w:t>89</w:t>
      </w:r>
      <w:r w:rsidRPr="00F945F1">
        <w:t xml:space="preserve">,0 </w:t>
      </w:r>
      <w:proofErr w:type="spellStart"/>
      <w:r w:rsidRPr="00F945F1">
        <w:t>тыс.т</w:t>
      </w:r>
      <w:proofErr w:type="spellEnd"/>
      <w:r w:rsidRPr="00F945F1">
        <w:t xml:space="preserve">. </w:t>
      </w:r>
    </w:p>
    <w:p w:rsidR="0034011F" w:rsidRPr="005B63C1" w:rsidRDefault="0091733B" w:rsidP="0091733B">
      <w:pPr>
        <w:spacing w:line="360" w:lineRule="auto"/>
        <w:ind w:firstLine="709"/>
        <w:jc w:val="both"/>
        <w:rPr>
          <w:rFonts w:eastAsia="Calibri"/>
        </w:rPr>
      </w:pPr>
      <w:r w:rsidRPr="00490D97">
        <w:rPr>
          <w:rFonts w:eastAsia="Calibri"/>
        </w:rPr>
        <w:t>В 202</w:t>
      </w:r>
      <w:r>
        <w:rPr>
          <w:rFonts w:eastAsia="Calibri"/>
        </w:rPr>
        <w:t>1</w:t>
      </w:r>
      <w:r w:rsidRPr="00490D97">
        <w:rPr>
          <w:rFonts w:eastAsia="Calibri"/>
        </w:rPr>
        <w:t xml:space="preserve">г при сравнении фактических показателей разработки с проектными наблюдается отставание добычи нефти от проекта на </w:t>
      </w:r>
      <w:r>
        <w:rPr>
          <w:rFonts w:eastAsia="Calibri"/>
        </w:rPr>
        <w:t>24,8</w:t>
      </w:r>
      <w:r w:rsidRPr="00490D97">
        <w:rPr>
          <w:rFonts w:eastAsia="Calibri"/>
        </w:rPr>
        <w:t xml:space="preserve"> </w:t>
      </w:r>
      <w:proofErr w:type="spellStart"/>
      <w:proofErr w:type="gramStart"/>
      <w:r w:rsidRPr="00490D97">
        <w:rPr>
          <w:rFonts w:eastAsia="Calibri"/>
        </w:rPr>
        <w:t>тыс.т</w:t>
      </w:r>
      <w:proofErr w:type="spellEnd"/>
      <w:proofErr w:type="gramEnd"/>
      <w:r w:rsidRPr="00490D97">
        <w:rPr>
          <w:rFonts w:eastAsia="Calibri"/>
        </w:rPr>
        <w:t xml:space="preserve"> или </w:t>
      </w:r>
      <w:r>
        <w:rPr>
          <w:rFonts w:eastAsia="Calibri"/>
        </w:rPr>
        <w:t>23,1</w:t>
      </w:r>
      <w:r w:rsidRPr="00490D97">
        <w:rPr>
          <w:rFonts w:eastAsia="Calibri"/>
        </w:rPr>
        <w:t>%.</w:t>
      </w:r>
      <w:r w:rsidR="008124E0" w:rsidRPr="008124E0">
        <w:t xml:space="preserve"> </w:t>
      </w:r>
      <w:r w:rsidR="008124E0">
        <w:t>Причина отставания добычи нефти связана с невыполнением проектного решения по вводу из бурения одной добывающей скважины</w:t>
      </w:r>
      <w:r w:rsidR="005D49B0">
        <w:t>.</w:t>
      </w:r>
      <w:r w:rsidR="005D49B0">
        <w:rPr>
          <w:rFonts w:eastAsia="Calibri"/>
        </w:rPr>
        <w:t xml:space="preserve"> П</w:t>
      </w:r>
      <w:r w:rsidR="008124E0">
        <w:rPr>
          <w:rFonts w:eastAsia="Calibri"/>
        </w:rPr>
        <w:t>о факту осуществлен</w:t>
      </w:r>
      <w:r w:rsidR="00DF2E96">
        <w:rPr>
          <w:rFonts w:eastAsia="Calibri"/>
        </w:rPr>
        <w:t>о</w:t>
      </w:r>
      <w:r w:rsidR="008124E0">
        <w:rPr>
          <w:rFonts w:eastAsia="Calibri"/>
        </w:rPr>
        <w:t xml:space="preserve"> </w:t>
      </w:r>
      <w:r w:rsidR="008124E0" w:rsidRPr="00490D97">
        <w:rPr>
          <w:rFonts w:eastAsia="Calibri"/>
        </w:rPr>
        <w:t xml:space="preserve">выбытие </w:t>
      </w:r>
      <w:r w:rsidR="00942B3C">
        <w:rPr>
          <w:rFonts w:eastAsia="Calibri"/>
        </w:rPr>
        <w:t xml:space="preserve">4 </w:t>
      </w:r>
      <w:r w:rsidR="008124E0" w:rsidRPr="00490D97">
        <w:rPr>
          <w:rFonts w:eastAsia="Calibri"/>
        </w:rPr>
        <w:t xml:space="preserve">скважин в консервацию из-за </w:t>
      </w:r>
      <w:r w:rsidR="008124E0">
        <w:rPr>
          <w:rFonts w:eastAsia="Calibri"/>
        </w:rPr>
        <w:t>низкого дебита нефти</w:t>
      </w:r>
      <w:r w:rsidR="008124E0" w:rsidRPr="00490D97">
        <w:rPr>
          <w:rFonts w:eastAsia="Calibri"/>
        </w:rPr>
        <w:t xml:space="preserve"> и роста обводне</w:t>
      </w:r>
      <w:r w:rsidR="008124E0" w:rsidRPr="00BD222A">
        <w:rPr>
          <w:rFonts w:eastAsia="Calibri"/>
        </w:rPr>
        <w:t>нности</w:t>
      </w:r>
      <w:r w:rsidR="008124E0">
        <w:t xml:space="preserve">, в связи с чем наблюдается расхождение фонда добывающих скважин </w:t>
      </w:r>
      <w:r w:rsidR="005B3D2F">
        <w:t>от</w:t>
      </w:r>
      <w:r w:rsidR="008124E0">
        <w:t xml:space="preserve"> </w:t>
      </w:r>
      <w:r w:rsidR="005B3D2F">
        <w:t>предусмотренного проектом</w:t>
      </w:r>
      <w:r w:rsidR="008124E0">
        <w:t xml:space="preserve">. </w:t>
      </w:r>
      <w:r w:rsidRPr="00490D97">
        <w:rPr>
          <w:rFonts w:eastAsia="Calibri"/>
        </w:rPr>
        <w:t xml:space="preserve">Таким образом, фонд добывающих скважин фактически составил </w:t>
      </w:r>
      <w:r w:rsidR="00860D47">
        <w:rPr>
          <w:rFonts w:eastAsia="Calibri"/>
        </w:rPr>
        <w:t>86</w:t>
      </w:r>
      <w:r w:rsidRPr="00490D97">
        <w:rPr>
          <w:rFonts w:eastAsia="Calibri"/>
        </w:rPr>
        <w:t xml:space="preserve"> ед., при проектном значении </w:t>
      </w:r>
      <w:r w:rsidR="00860D47">
        <w:rPr>
          <w:rFonts w:eastAsia="Calibri"/>
        </w:rPr>
        <w:t>91</w:t>
      </w:r>
      <w:r w:rsidRPr="00490D97">
        <w:rPr>
          <w:rFonts w:eastAsia="Calibri"/>
        </w:rPr>
        <w:t xml:space="preserve"> ед. Среднегодовой дебит нефти </w:t>
      </w:r>
      <w:r w:rsidR="00CC328F">
        <w:rPr>
          <w:rFonts w:eastAsia="Calibri"/>
        </w:rPr>
        <w:t>незначительно ниже</w:t>
      </w:r>
      <w:r w:rsidR="00860D47">
        <w:rPr>
          <w:rFonts w:eastAsia="Calibri"/>
        </w:rPr>
        <w:t xml:space="preserve"> проектного</w:t>
      </w:r>
      <w:r w:rsidRPr="00490D97">
        <w:rPr>
          <w:rFonts w:eastAsia="Calibri"/>
        </w:rPr>
        <w:t xml:space="preserve"> показател</w:t>
      </w:r>
      <w:r w:rsidR="00860D47">
        <w:rPr>
          <w:rFonts w:eastAsia="Calibri"/>
        </w:rPr>
        <w:t>я</w:t>
      </w:r>
      <w:r w:rsidRPr="00490D97">
        <w:rPr>
          <w:rFonts w:eastAsia="Calibri"/>
        </w:rPr>
        <w:t xml:space="preserve"> и составляет </w:t>
      </w:r>
      <w:r w:rsidR="00CC328F">
        <w:rPr>
          <w:rFonts w:eastAsia="Calibri"/>
        </w:rPr>
        <w:t>2,9</w:t>
      </w:r>
      <w:r w:rsidRPr="00490D97">
        <w:rPr>
          <w:rFonts w:eastAsia="Calibri"/>
        </w:rPr>
        <w:t xml:space="preserve"> т/</w:t>
      </w:r>
      <w:proofErr w:type="spellStart"/>
      <w:r w:rsidRPr="00490D97">
        <w:rPr>
          <w:rFonts w:eastAsia="Calibri"/>
        </w:rPr>
        <w:t>сут</w:t>
      </w:r>
      <w:proofErr w:type="spellEnd"/>
      <w:r w:rsidRPr="00490D97">
        <w:rPr>
          <w:rFonts w:eastAsia="Calibri"/>
        </w:rPr>
        <w:t xml:space="preserve">. Средняя обводненность продукции </w:t>
      </w:r>
      <w:r w:rsidR="00860D47">
        <w:rPr>
          <w:rFonts w:eastAsia="Calibri"/>
        </w:rPr>
        <w:t>также выше</w:t>
      </w:r>
      <w:r w:rsidRPr="00490D97">
        <w:rPr>
          <w:rFonts w:eastAsia="Calibri"/>
        </w:rPr>
        <w:t xml:space="preserve">, чем предполагалось проектом на </w:t>
      </w:r>
      <w:r w:rsidR="00860D47">
        <w:rPr>
          <w:rFonts w:eastAsia="Calibri"/>
        </w:rPr>
        <w:t>3,6</w:t>
      </w:r>
      <w:r w:rsidRPr="00490D97">
        <w:rPr>
          <w:rFonts w:eastAsia="Calibri"/>
        </w:rPr>
        <w:t xml:space="preserve">%. Текущий КИН на дату </w:t>
      </w:r>
      <w:r w:rsidR="005B3D2F">
        <w:rPr>
          <w:rFonts w:eastAsia="Calibri"/>
        </w:rPr>
        <w:t xml:space="preserve">проекта </w:t>
      </w:r>
      <w:r w:rsidRPr="00490D97">
        <w:rPr>
          <w:rFonts w:eastAsia="Calibri"/>
        </w:rPr>
        <w:t>в целом по месторождению незначительно ниже проектного значения и составляет 0,</w:t>
      </w:r>
      <w:r w:rsidR="005B63C1">
        <w:rPr>
          <w:rFonts w:eastAsia="Calibri"/>
        </w:rPr>
        <w:t>366</w:t>
      </w:r>
      <w:r w:rsidRPr="00490D97">
        <w:rPr>
          <w:rFonts w:eastAsia="Calibri"/>
        </w:rPr>
        <w:t xml:space="preserve"> доли ед. Отбор от НИЗ </w:t>
      </w:r>
      <w:r w:rsidR="006B7885">
        <w:rPr>
          <w:rFonts w:eastAsia="Calibri"/>
        </w:rPr>
        <w:t xml:space="preserve">выше </w:t>
      </w:r>
      <w:r w:rsidRPr="00490D97">
        <w:rPr>
          <w:rFonts w:eastAsia="Calibri"/>
        </w:rPr>
        <w:t>проектно</w:t>
      </w:r>
      <w:r w:rsidR="006B7885">
        <w:rPr>
          <w:rFonts w:eastAsia="Calibri"/>
        </w:rPr>
        <w:t>го</w:t>
      </w:r>
      <w:r w:rsidRPr="00490D97">
        <w:rPr>
          <w:rFonts w:eastAsia="Calibri"/>
        </w:rPr>
        <w:t xml:space="preserve"> значени</w:t>
      </w:r>
      <w:r w:rsidR="006B7885">
        <w:rPr>
          <w:rFonts w:eastAsia="Calibri"/>
        </w:rPr>
        <w:t>я</w:t>
      </w:r>
      <w:r w:rsidRPr="00490D97">
        <w:rPr>
          <w:rFonts w:eastAsia="Calibri"/>
        </w:rPr>
        <w:t xml:space="preserve"> и составляет </w:t>
      </w:r>
      <w:r w:rsidR="006B7885">
        <w:rPr>
          <w:rFonts w:eastAsia="Calibri"/>
        </w:rPr>
        <w:t>77,3</w:t>
      </w:r>
      <w:r w:rsidRPr="00490D97">
        <w:rPr>
          <w:rFonts w:eastAsia="Calibri"/>
        </w:rPr>
        <w:t xml:space="preserve">%. </w:t>
      </w:r>
    </w:p>
    <w:p w:rsidR="005977F9" w:rsidRDefault="006F7E8E" w:rsidP="00B27A4F">
      <w:pPr>
        <w:jc w:val="center"/>
      </w:pPr>
      <w:r>
        <w:rPr>
          <w:noProof/>
        </w:rPr>
        <w:drawing>
          <wp:inline distT="0" distB="0" distL="0" distR="0" wp14:anchorId="09D706C9">
            <wp:extent cx="5603545" cy="341566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731" cy="3427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3C8A" w:rsidRPr="00B27A4F" w:rsidRDefault="00BB5006" w:rsidP="00B90449">
      <w:pPr>
        <w:pStyle w:val="ad"/>
        <w:spacing w:after="0"/>
        <w:jc w:val="center"/>
        <w:rPr>
          <w:bCs/>
        </w:rPr>
      </w:pPr>
      <w:r w:rsidRPr="00B90449">
        <w:t>Рис. 3.2.14</w:t>
      </w:r>
      <w:r w:rsidR="005977F9" w:rsidRPr="00B90449">
        <w:t xml:space="preserve"> – Сопоставление основных показателей разработки </w:t>
      </w:r>
      <w:r w:rsidR="005977F9" w:rsidRPr="00B90449">
        <w:rPr>
          <w:bCs/>
        </w:rPr>
        <w:t>в целом по месторождению</w:t>
      </w:r>
    </w:p>
    <w:p w:rsidR="005707E5" w:rsidRDefault="005707E5" w:rsidP="00760FC1">
      <w:pPr>
        <w:pStyle w:val="ad"/>
        <w:spacing w:after="0"/>
        <w:sectPr w:rsidR="005707E5" w:rsidSect="00F45FC8">
          <w:headerReference w:type="default" r:id="rId28"/>
          <w:footerReference w:type="default" r:id="rId29"/>
          <w:pgSz w:w="11906" w:h="16838"/>
          <w:pgMar w:top="1134" w:right="850" w:bottom="1134" w:left="1701" w:header="708" w:footer="680" w:gutter="0"/>
          <w:cols w:space="708"/>
          <w:docGrid w:linePitch="360"/>
        </w:sectPr>
      </w:pPr>
    </w:p>
    <w:p w:rsidR="00760FC1" w:rsidRDefault="00760FC1" w:rsidP="00760FC1">
      <w:pPr>
        <w:pStyle w:val="ad"/>
        <w:spacing w:after="0"/>
        <w:rPr>
          <w:bCs/>
        </w:rPr>
      </w:pPr>
      <w:r w:rsidRPr="00A35D72">
        <w:t>Таблица 3.2.</w:t>
      </w:r>
      <w:r w:rsidR="00BB5006">
        <w:t>7</w:t>
      </w:r>
      <w:r>
        <w:t xml:space="preserve"> – Сравнение проектных и фактических показателей</w:t>
      </w:r>
      <w:r w:rsidRPr="001975CE">
        <w:t xml:space="preserve"> разработки </w:t>
      </w:r>
      <w:r w:rsidRPr="001975CE">
        <w:rPr>
          <w:bCs/>
        </w:rPr>
        <w:t>I объекта</w:t>
      </w:r>
    </w:p>
    <w:tbl>
      <w:tblPr>
        <w:tblW w:w="14454" w:type="dxa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74"/>
        <w:gridCol w:w="1276"/>
        <w:gridCol w:w="1417"/>
        <w:gridCol w:w="1276"/>
        <w:gridCol w:w="1418"/>
        <w:gridCol w:w="1417"/>
        <w:gridCol w:w="1276"/>
      </w:tblGrid>
      <w:tr w:rsidR="00760FC1" w:rsidRPr="00F45FC8" w:rsidTr="00B12141">
        <w:trPr>
          <w:trHeight w:val="20"/>
        </w:trPr>
        <w:tc>
          <w:tcPr>
            <w:tcW w:w="6374" w:type="dxa"/>
            <w:vMerge w:val="restart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Показатели</w:t>
            </w:r>
          </w:p>
        </w:tc>
        <w:tc>
          <w:tcPr>
            <w:tcW w:w="8080" w:type="dxa"/>
            <w:gridSpan w:val="6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Годы</w:t>
            </w:r>
          </w:p>
        </w:tc>
      </w:tr>
      <w:tr w:rsidR="00760FC1" w:rsidRPr="00F45FC8" w:rsidTr="00B12141">
        <w:trPr>
          <w:trHeight w:val="20"/>
        </w:trPr>
        <w:tc>
          <w:tcPr>
            <w:tcW w:w="6374" w:type="dxa"/>
            <w:vMerge/>
            <w:vAlign w:val="center"/>
            <w:hideMark/>
          </w:tcPr>
          <w:p w:rsidR="00760FC1" w:rsidRPr="00F45FC8" w:rsidRDefault="00760FC1" w:rsidP="00760FC1">
            <w:pPr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2019</w:t>
            </w:r>
          </w:p>
        </w:tc>
        <w:tc>
          <w:tcPr>
            <w:tcW w:w="2694" w:type="dxa"/>
            <w:gridSpan w:val="2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2020</w:t>
            </w:r>
          </w:p>
        </w:tc>
        <w:tc>
          <w:tcPr>
            <w:tcW w:w="2693" w:type="dxa"/>
            <w:gridSpan w:val="2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2021</w:t>
            </w:r>
          </w:p>
        </w:tc>
      </w:tr>
      <w:tr w:rsidR="00760FC1" w:rsidRPr="00F45FC8" w:rsidTr="00B12141">
        <w:trPr>
          <w:trHeight w:val="20"/>
        </w:trPr>
        <w:tc>
          <w:tcPr>
            <w:tcW w:w="6374" w:type="dxa"/>
            <w:vMerge/>
            <w:vAlign w:val="center"/>
            <w:hideMark/>
          </w:tcPr>
          <w:p w:rsidR="00760FC1" w:rsidRPr="00F45FC8" w:rsidRDefault="00760FC1" w:rsidP="00760FC1">
            <w:pPr>
              <w:outlineLvl w:val="0"/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760FC1" w:rsidRPr="00F45FC8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 xml:space="preserve">Добыча нефти, </w:t>
            </w:r>
            <w:proofErr w:type="spellStart"/>
            <w:r w:rsidRPr="00F45FC8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90,9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73,9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66,1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новых скважин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7,6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0,2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86,7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83,3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81,2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73,2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77,0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66,0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 xml:space="preserve">Накопленная добыча нефти, </w:t>
            </w:r>
            <w:proofErr w:type="spellStart"/>
            <w:r w:rsidRPr="00F45FC8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4303,5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4307,7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4385,2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4381,5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4463,8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4447,7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Коэффициент извлечения нефти, доли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0,498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0,518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0,508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0,527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0,517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0,535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Темп отбора от начальных геологических запасов нефти, %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Темп отбора от начальных извлекаемых запасов, %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Темп отбора от текущих извлекаемых запасов, %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7,2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Отбор от начальных извлекаемых запасов, %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78,1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81,2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82,6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81,2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83,9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Добыча газа, млн.м</w:t>
            </w:r>
            <w:r w:rsidRPr="00F45FC8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3,780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4,298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3,563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3,324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3,425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2,976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Накопленная добыча газа, млн.м</w:t>
            </w:r>
            <w:r w:rsidRPr="00F45FC8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195,212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195,731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198,775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199,054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202,200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202,0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Газовый фактор, м</w:t>
            </w:r>
            <w:r w:rsidRPr="00F45FC8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F45FC8">
              <w:rPr>
                <w:color w:val="000000"/>
                <w:spacing w:val="0"/>
                <w:sz w:val="20"/>
                <w:szCs w:val="20"/>
              </w:rPr>
              <w:t>/т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43,6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 xml:space="preserve">Добыча жидкости, </w:t>
            </w:r>
            <w:proofErr w:type="spellStart"/>
            <w:r w:rsidRPr="00F45FC8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588,8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677,3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580,0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684,0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577,7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679,3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новых скважин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33,7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4,1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5,2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0,3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588,8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643,6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578,7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680,0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572,5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679,0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 xml:space="preserve">Накопленная добыча жидкости, </w:t>
            </w:r>
            <w:proofErr w:type="spellStart"/>
            <w:r w:rsidRPr="00F45FC8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15366,7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15455,2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15946,7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16139,3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16524,4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16818,5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Обводненность продукции (по весу), %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86,6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90,3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новых скважин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77,5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84,9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69,9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38,1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переходящих скважин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87,1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89,2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86,5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90,3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Закачка рабочего агента (вода), тыс.м</w:t>
            </w:r>
            <w:r w:rsidRPr="00F45FC8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546,9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515,7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536,9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573,4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533,4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632,7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Накопленная закачка рабочего агента (вода), тыс.м</w:t>
            </w:r>
            <w:r w:rsidRPr="00F45FC8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11551,1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11519,9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12087,9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12093,3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12621,3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12726,0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текущая, %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80,3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89,5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73,9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73,3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74,7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73,9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74,9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Ввод добывающих скважин,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эксплуатационного бурения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78389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из прочих категорий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Выбытие добывающих скважин,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ликвидированы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на другой объект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в консервацию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прочие категории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</w:tbl>
    <w:p w:rsidR="00783895" w:rsidRDefault="00783895" w:rsidP="00B12141">
      <w:pPr>
        <w:rPr>
          <w:b/>
          <w:sz w:val="20"/>
        </w:rPr>
      </w:pPr>
    </w:p>
    <w:p w:rsidR="00760FC1" w:rsidRDefault="00B12141" w:rsidP="00B12141">
      <w:r w:rsidRPr="00F86499">
        <w:rPr>
          <w:b/>
          <w:sz w:val="20"/>
        </w:rPr>
        <w:t>Продолжение таблицы</w:t>
      </w:r>
      <w:r>
        <w:rPr>
          <w:b/>
          <w:sz w:val="20"/>
        </w:rPr>
        <w:t xml:space="preserve"> 3.2.4</w:t>
      </w:r>
    </w:p>
    <w:tbl>
      <w:tblPr>
        <w:tblW w:w="14454" w:type="dxa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74"/>
        <w:gridCol w:w="1276"/>
        <w:gridCol w:w="1417"/>
        <w:gridCol w:w="1276"/>
        <w:gridCol w:w="1418"/>
        <w:gridCol w:w="1417"/>
        <w:gridCol w:w="1276"/>
      </w:tblGrid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Фонд добывающих скважин на конец года,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Действующий фонд добывающих скважин на конец года,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Ввод нагнетательных скважин под закачку,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бурения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из добывающего фонда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45FC8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Выбытие нагнетательных скважин,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Фонд нагнетательных скважин на конец года,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Действующий фонд нагнетательных скважин на конец года,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Среднесуточный дебит одной добывающей скважины, т/</w:t>
            </w:r>
            <w:proofErr w:type="spellStart"/>
            <w:r w:rsidRPr="00F45FC8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F45FC8">
              <w:rPr>
                <w:color w:val="000000"/>
                <w:spacing w:val="0"/>
                <w:sz w:val="20"/>
                <w:szCs w:val="20"/>
              </w:rPr>
              <w:t xml:space="preserve">:   </w:t>
            </w:r>
          </w:p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 xml:space="preserve">                                                                                                     </w:t>
            </w:r>
            <w:r w:rsidRPr="00F45FC8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3,1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vAlign w:val="center"/>
          </w:tcPr>
          <w:p w:rsidR="00BD2CC5" w:rsidRPr="00F45FC8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1276" w:type="dxa"/>
            <w:shd w:val="clear" w:color="000000" w:fill="B8CCE4"/>
            <w:vAlign w:val="center"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1276" w:type="dxa"/>
            <w:shd w:val="clear" w:color="000000" w:fill="B8CCE4"/>
            <w:vAlign w:val="center"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1417" w:type="dxa"/>
            <w:shd w:val="clear" w:color="000000" w:fill="B8CCE4"/>
            <w:vAlign w:val="center"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30,4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Среднесуточный дебит новых скважин, т/</w:t>
            </w:r>
            <w:proofErr w:type="spellStart"/>
            <w:r w:rsidRPr="00F45FC8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F45FC8">
              <w:rPr>
                <w:color w:val="000000"/>
                <w:spacing w:val="0"/>
                <w:sz w:val="20"/>
                <w:szCs w:val="20"/>
              </w:rPr>
              <w:t xml:space="preserve">:                              </w:t>
            </w:r>
          </w:p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 xml:space="preserve">                                                                                                    </w:t>
            </w:r>
            <w:r w:rsidRPr="00F45FC8">
              <w:rPr>
                <w:color w:val="000000"/>
                <w:spacing w:val="0"/>
                <w:sz w:val="20"/>
                <w:szCs w:val="20"/>
              </w:rPr>
              <w:t xml:space="preserve">  по нефти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4,3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2,1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Среднесуточная приемистость одной нагнетательной скважины, м</w:t>
            </w:r>
            <w:r w:rsidRPr="00F45FC8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F45FC8">
              <w:rPr>
                <w:color w:val="000000"/>
                <w:spacing w:val="0"/>
                <w:sz w:val="20"/>
                <w:szCs w:val="20"/>
              </w:rPr>
              <w:t>/</w:t>
            </w:r>
            <w:proofErr w:type="spellStart"/>
            <w:r w:rsidRPr="00F45FC8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98,6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88,8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96,8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110,7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96,1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86,4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добывающих скважин, доли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Коэффициент эксплуатации добывающих скважин, доли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в т.ч.: новых скважин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BD2CC5" w:rsidRPr="00F45FC8" w:rsidTr="00BD2CC5">
        <w:trPr>
          <w:trHeight w:val="20"/>
        </w:trPr>
        <w:tc>
          <w:tcPr>
            <w:tcW w:w="6374" w:type="dxa"/>
            <w:shd w:val="clear" w:color="auto" w:fill="auto"/>
            <w:noWrap/>
            <w:vAlign w:val="center"/>
            <w:hideMark/>
          </w:tcPr>
          <w:p w:rsidR="00BD2CC5" w:rsidRPr="00F45FC8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F45FC8">
              <w:rPr>
                <w:color w:val="000000"/>
                <w:spacing w:val="0"/>
                <w:sz w:val="20"/>
                <w:szCs w:val="20"/>
              </w:rPr>
              <w:t>Коэффициент эксплуатации нагнетательных скважин, доли ед.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</w:tr>
    </w:tbl>
    <w:p w:rsidR="00760FC1" w:rsidRDefault="00760FC1" w:rsidP="00BF1D1F">
      <w:pPr>
        <w:spacing w:line="360" w:lineRule="auto"/>
        <w:ind w:firstLine="720"/>
        <w:jc w:val="both"/>
      </w:pPr>
    </w:p>
    <w:p w:rsidR="00760FC1" w:rsidRDefault="00760FC1" w:rsidP="00BF1D1F">
      <w:pPr>
        <w:spacing w:line="360" w:lineRule="auto"/>
        <w:ind w:firstLine="720"/>
        <w:jc w:val="both"/>
      </w:pPr>
    </w:p>
    <w:p w:rsidR="005707E5" w:rsidRDefault="005707E5" w:rsidP="00BF1D1F">
      <w:pPr>
        <w:spacing w:line="360" w:lineRule="auto"/>
        <w:ind w:firstLine="720"/>
        <w:jc w:val="both"/>
        <w:sectPr w:rsidR="005707E5" w:rsidSect="005707E5">
          <w:pgSz w:w="16838" w:h="11906" w:orient="landscape"/>
          <w:pgMar w:top="1701" w:right="1134" w:bottom="993" w:left="1134" w:header="708" w:footer="680" w:gutter="0"/>
          <w:cols w:space="708"/>
          <w:docGrid w:linePitch="360"/>
        </w:sectPr>
      </w:pPr>
    </w:p>
    <w:p w:rsidR="00760FC1" w:rsidRDefault="00760FC1" w:rsidP="00760FC1">
      <w:pPr>
        <w:pStyle w:val="ad"/>
        <w:spacing w:after="0"/>
        <w:rPr>
          <w:bCs/>
        </w:rPr>
      </w:pPr>
      <w:r w:rsidRPr="00A35D72">
        <w:t>Таблица 3.2.</w:t>
      </w:r>
      <w:r w:rsidR="00BB5006">
        <w:t>8</w:t>
      </w:r>
      <w:r>
        <w:t xml:space="preserve"> – Сравнение проектных и фактических показателей </w:t>
      </w:r>
      <w:r w:rsidRPr="001975CE">
        <w:t xml:space="preserve">разработки </w:t>
      </w:r>
      <w:r w:rsidRPr="001975CE">
        <w:rPr>
          <w:bCs/>
        </w:rPr>
        <w:t>I</w:t>
      </w:r>
      <w:r>
        <w:rPr>
          <w:bCs/>
          <w:lang w:val="en-US"/>
        </w:rPr>
        <w:t>I</w:t>
      </w:r>
      <w:r w:rsidRPr="001975CE">
        <w:rPr>
          <w:bCs/>
        </w:rPr>
        <w:t xml:space="preserve"> объекта</w:t>
      </w:r>
    </w:p>
    <w:tbl>
      <w:tblPr>
        <w:tblW w:w="14454" w:type="dxa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232"/>
        <w:gridCol w:w="1418"/>
        <w:gridCol w:w="1417"/>
        <w:gridCol w:w="1276"/>
        <w:gridCol w:w="1418"/>
        <w:gridCol w:w="1417"/>
        <w:gridCol w:w="1276"/>
      </w:tblGrid>
      <w:tr w:rsidR="00760FC1" w:rsidRPr="00C912DB" w:rsidTr="00247359">
        <w:trPr>
          <w:trHeight w:val="23"/>
        </w:trPr>
        <w:tc>
          <w:tcPr>
            <w:tcW w:w="6232" w:type="dxa"/>
            <w:vMerge w:val="restart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Показатели</w:t>
            </w:r>
          </w:p>
        </w:tc>
        <w:tc>
          <w:tcPr>
            <w:tcW w:w="8222" w:type="dxa"/>
            <w:gridSpan w:val="6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Годы</w:t>
            </w:r>
          </w:p>
        </w:tc>
      </w:tr>
      <w:tr w:rsidR="00760FC1" w:rsidRPr="00C912DB" w:rsidTr="00247359">
        <w:trPr>
          <w:trHeight w:val="23"/>
        </w:trPr>
        <w:tc>
          <w:tcPr>
            <w:tcW w:w="6232" w:type="dxa"/>
            <w:vMerge/>
            <w:vAlign w:val="center"/>
            <w:hideMark/>
          </w:tcPr>
          <w:p w:rsidR="00760FC1" w:rsidRPr="00C912DB" w:rsidRDefault="00760FC1" w:rsidP="00760FC1">
            <w:pPr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2835" w:type="dxa"/>
            <w:gridSpan w:val="2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2019</w:t>
            </w:r>
          </w:p>
        </w:tc>
        <w:tc>
          <w:tcPr>
            <w:tcW w:w="2694" w:type="dxa"/>
            <w:gridSpan w:val="2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2020</w:t>
            </w:r>
          </w:p>
        </w:tc>
        <w:tc>
          <w:tcPr>
            <w:tcW w:w="2693" w:type="dxa"/>
            <w:gridSpan w:val="2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2021</w:t>
            </w:r>
          </w:p>
        </w:tc>
      </w:tr>
      <w:tr w:rsidR="00760FC1" w:rsidRPr="00C912DB" w:rsidTr="00247359">
        <w:trPr>
          <w:trHeight w:val="23"/>
        </w:trPr>
        <w:tc>
          <w:tcPr>
            <w:tcW w:w="6232" w:type="dxa"/>
            <w:vMerge/>
            <w:vAlign w:val="center"/>
            <w:hideMark/>
          </w:tcPr>
          <w:p w:rsidR="00760FC1" w:rsidRPr="00C912DB" w:rsidRDefault="00760FC1" w:rsidP="00760FC1">
            <w:pPr>
              <w:outlineLvl w:val="0"/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760FC1" w:rsidRPr="00C912DB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 xml:space="preserve">Добыча нефти, </w:t>
            </w:r>
            <w:proofErr w:type="spellStart"/>
            <w:r w:rsidRPr="00C912DB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1,7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27,2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18,1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27,3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28,1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14,6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 xml:space="preserve">Накопленная добыча нефти, </w:t>
            </w:r>
            <w:proofErr w:type="spellStart"/>
            <w:r w:rsidRPr="00C912DB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1710,3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1700,9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1739,3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1716,1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1767,9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1732,4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Коэффициент извлечения нефти,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0,214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0,203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Темп отбора от начальных геологических запасов нефти,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Темп отбора от начальных извлекаемых запасов,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Темп отбора от текущих извлекаемых запасов,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Отбор от начальных извлекаемых запасов,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63,8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64,4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Добыча газа, млн.м</w:t>
            </w:r>
            <w:r w:rsidRPr="00C912DB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1,337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0,512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1,393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0,681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1,378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0,734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Накопленная добыча газа, млн.м</w:t>
            </w:r>
            <w:r w:rsidRPr="00C912DB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74,719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73,894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76,112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74,575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77,490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Газовый фактор, м</w:t>
            </w:r>
            <w:r w:rsidRPr="00C912DB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C912DB">
              <w:rPr>
                <w:color w:val="000000"/>
                <w:spacing w:val="0"/>
                <w:sz w:val="20"/>
                <w:szCs w:val="20"/>
              </w:rPr>
              <w:t>/т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48,1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48,2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 xml:space="preserve">Добыча жидкости, </w:t>
            </w:r>
            <w:proofErr w:type="spellStart"/>
            <w:r w:rsidRPr="00C912DB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182,0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107,1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185,4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113,5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185,2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125,9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3,7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14,2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180,2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103,4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180,5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101,0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183,9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111,7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 xml:space="preserve">Накопленная добыча жидкости, </w:t>
            </w:r>
            <w:proofErr w:type="spellStart"/>
            <w:r w:rsidRPr="00C912DB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5526,7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5451,8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5712,1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5565,3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5897,3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5691,2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Обводненность продукции (по весу), %</w:t>
            </w:r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84,7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84,4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86,7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84,5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87,0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90,0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93,4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88,0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переходящих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84,9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82,5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84,9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85,8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84,7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86,9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Закачка рабочего агента (вода), тыс.м</w:t>
            </w:r>
            <w:r w:rsidRPr="00C912DB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98,0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174,6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174,2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24,3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Накопленная закачка рабочего агента (вода), тыс.м</w:t>
            </w:r>
            <w:r w:rsidRPr="00C912DB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6315,3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6242,3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6489,9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6313,1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6664,1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6337,3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текущая, %</w:t>
            </w:r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94,2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65,5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20,3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109,6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109,2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108,8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108,8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107,0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Ввод добывающих скважин,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эксплуатационного бурения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из прочих категорий</w:t>
            </w: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 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Выбытие добывающих скважин,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ликвидированы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на другой объект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в консервацию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прочие категории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</w:tbl>
    <w:p w:rsidR="00360E27" w:rsidRDefault="00360E27" w:rsidP="00247359">
      <w:pPr>
        <w:jc w:val="both"/>
        <w:rPr>
          <w:b/>
          <w:sz w:val="20"/>
        </w:rPr>
      </w:pPr>
    </w:p>
    <w:p w:rsidR="00760FC1" w:rsidRDefault="00B12141" w:rsidP="00247359">
      <w:pPr>
        <w:jc w:val="both"/>
      </w:pPr>
      <w:r w:rsidRPr="00740D17">
        <w:rPr>
          <w:b/>
          <w:sz w:val="20"/>
        </w:rPr>
        <w:t>Продолжение таблицы 3.2.5</w:t>
      </w:r>
    </w:p>
    <w:tbl>
      <w:tblPr>
        <w:tblW w:w="14454" w:type="dxa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232"/>
        <w:gridCol w:w="1418"/>
        <w:gridCol w:w="1417"/>
        <w:gridCol w:w="1276"/>
        <w:gridCol w:w="1418"/>
        <w:gridCol w:w="1417"/>
        <w:gridCol w:w="1276"/>
      </w:tblGrid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Фонд добывающих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Действующий фонд добывающих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Ввод нагнетательных скважин под закачку,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бурения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из добывающего фонда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C912DB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Выбытие нагнетательных скважин,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Фонд нагнетательных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Действующий фонд нагнетательных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Среднесуточный дебит одной добывающей скважины, т/</w:t>
            </w:r>
            <w:proofErr w:type="spellStart"/>
            <w:r w:rsidRPr="00C912DB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C912DB">
              <w:rPr>
                <w:color w:val="000000"/>
                <w:spacing w:val="0"/>
                <w:sz w:val="20"/>
                <w:szCs w:val="20"/>
              </w:rPr>
              <w:t xml:space="preserve">:    </w:t>
            </w:r>
          </w:p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 xml:space="preserve">                                                                                                 </w:t>
            </w:r>
            <w:r w:rsidRPr="00C912DB">
              <w:rPr>
                <w:color w:val="000000"/>
                <w:spacing w:val="0"/>
                <w:sz w:val="20"/>
                <w:szCs w:val="20"/>
              </w:rPr>
              <w:t xml:space="preserve">  по нефти</w:t>
            </w:r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2,7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2,7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2,7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2,3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15,6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17,4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Среднесуточный дебит новых скважин, т/</w:t>
            </w:r>
            <w:proofErr w:type="spellStart"/>
            <w:r w:rsidRPr="00C912DB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C912DB">
              <w:rPr>
                <w:color w:val="000000"/>
                <w:spacing w:val="0"/>
                <w:sz w:val="20"/>
                <w:szCs w:val="20"/>
              </w:rPr>
              <w:t xml:space="preserve">:                                </w:t>
            </w:r>
          </w:p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 xml:space="preserve">                                                                                                  </w:t>
            </w:r>
            <w:r w:rsidRPr="00C912DB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5,2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3,6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29,6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Среднесуточная приемистость одной нагнетательной скважины, м</w:t>
            </w:r>
            <w:r w:rsidRPr="00C912DB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C912DB">
              <w:rPr>
                <w:color w:val="000000"/>
                <w:spacing w:val="0"/>
                <w:sz w:val="20"/>
                <w:szCs w:val="20"/>
              </w:rPr>
              <w:t>/</w:t>
            </w:r>
            <w:proofErr w:type="spellStart"/>
            <w:r w:rsidRPr="00C912DB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123,3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66,1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125,9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52,3</w:t>
            </w:r>
          </w:p>
        </w:tc>
        <w:tc>
          <w:tcPr>
            <w:tcW w:w="141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125,6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14,5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добывающих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Коэффициент эксплуатации добывающих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в т.ч.: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0,79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0,66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BD2CC5" w:rsidRPr="00C912DB" w:rsidTr="00BD2CC5">
        <w:trPr>
          <w:trHeight w:val="23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C912DB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C912DB">
              <w:rPr>
                <w:color w:val="000000"/>
                <w:spacing w:val="0"/>
                <w:sz w:val="20"/>
                <w:szCs w:val="20"/>
              </w:rPr>
              <w:t>Коэффициент эксплуатации нагнетательных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0,97</w:t>
            </w:r>
          </w:p>
        </w:tc>
        <w:tc>
          <w:tcPr>
            <w:tcW w:w="141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0,91</w:t>
            </w:r>
          </w:p>
        </w:tc>
      </w:tr>
    </w:tbl>
    <w:p w:rsidR="00760FC1" w:rsidRDefault="00760FC1" w:rsidP="00BF1D1F">
      <w:pPr>
        <w:spacing w:line="360" w:lineRule="auto"/>
        <w:ind w:firstLine="720"/>
        <w:jc w:val="both"/>
      </w:pPr>
    </w:p>
    <w:p w:rsidR="00760FC1" w:rsidRDefault="00760FC1" w:rsidP="00BF1D1F">
      <w:pPr>
        <w:spacing w:line="360" w:lineRule="auto"/>
        <w:ind w:firstLine="720"/>
        <w:jc w:val="both"/>
      </w:pPr>
    </w:p>
    <w:p w:rsidR="00760FC1" w:rsidRDefault="00760FC1" w:rsidP="00BF1D1F">
      <w:pPr>
        <w:spacing w:line="360" w:lineRule="auto"/>
        <w:ind w:firstLine="720"/>
        <w:jc w:val="both"/>
      </w:pPr>
    </w:p>
    <w:p w:rsidR="00760FC1" w:rsidRDefault="00760FC1" w:rsidP="00BF1D1F">
      <w:pPr>
        <w:spacing w:line="360" w:lineRule="auto"/>
        <w:ind w:firstLine="720"/>
        <w:jc w:val="both"/>
      </w:pPr>
    </w:p>
    <w:p w:rsidR="00760FC1" w:rsidRDefault="00760FC1" w:rsidP="00BF1D1F">
      <w:pPr>
        <w:spacing w:line="360" w:lineRule="auto"/>
        <w:ind w:firstLine="720"/>
        <w:jc w:val="both"/>
      </w:pPr>
    </w:p>
    <w:p w:rsidR="00760FC1" w:rsidRDefault="00760FC1" w:rsidP="00BF1D1F">
      <w:pPr>
        <w:spacing w:line="360" w:lineRule="auto"/>
        <w:ind w:firstLine="720"/>
        <w:jc w:val="both"/>
      </w:pPr>
    </w:p>
    <w:p w:rsidR="00360E27" w:rsidRDefault="00360E27" w:rsidP="00BF1D1F">
      <w:pPr>
        <w:spacing w:line="360" w:lineRule="auto"/>
        <w:ind w:firstLine="720"/>
        <w:jc w:val="both"/>
      </w:pPr>
    </w:p>
    <w:p w:rsidR="00760FC1" w:rsidRDefault="00760FC1" w:rsidP="00BF1D1F">
      <w:pPr>
        <w:spacing w:line="360" w:lineRule="auto"/>
        <w:ind w:firstLine="720"/>
        <w:jc w:val="both"/>
      </w:pPr>
    </w:p>
    <w:p w:rsidR="00760FC1" w:rsidRPr="00326184" w:rsidRDefault="00760FC1" w:rsidP="00760FC1">
      <w:pPr>
        <w:pStyle w:val="ad"/>
        <w:spacing w:after="0"/>
        <w:jc w:val="both"/>
      </w:pPr>
      <w:r w:rsidRPr="00A35D72">
        <w:t>Таблица 3.2.</w:t>
      </w:r>
      <w:r w:rsidR="00BB5006">
        <w:t>9</w:t>
      </w:r>
      <w:r w:rsidRPr="00A35D72">
        <w:t xml:space="preserve"> </w:t>
      </w:r>
      <w:r>
        <w:t>– Сравнение проектных и фактических показателей разработки по месторождению в целом</w:t>
      </w:r>
    </w:p>
    <w:tbl>
      <w:tblPr>
        <w:tblW w:w="14784" w:type="dxa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232"/>
        <w:gridCol w:w="1418"/>
        <w:gridCol w:w="1417"/>
        <w:gridCol w:w="1276"/>
        <w:gridCol w:w="1418"/>
        <w:gridCol w:w="1747"/>
        <w:gridCol w:w="1276"/>
      </w:tblGrid>
      <w:tr w:rsidR="00760FC1" w:rsidRPr="00326184" w:rsidTr="00247359">
        <w:trPr>
          <w:trHeight w:val="20"/>
        </w:trPr>
        <w:tc>
          <w:tcPr>
            <w:tcW w:w="6232" w:type="dxa"/>
            <w:vMerge w:val="restart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Показатели</w:t>
            </w:r>
          </w:p>
        </w:tc>
        <w:tc>
          <w:tcPr>
            <w:tcW w:w="8552" w:type="dxa"/>
            <w:gridSpan w:val="6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Годы</w:t>
            </w:r>
          </w:p>
        </w:tc>
      </w:tr>
      <w:tr w:rsidR="00760FC1" w:rsidRPr="00326184" w:rsidTr="00247359">
        <w:trPr>
          <w:trHeight w:val="20"/>
        </w:trPr>
        <w:tc>
          <w:tcPr>
            <w:tcW w:w="6232" w:type="dxa"/>
            <w:vMerge/>
            <w:vAlign w:val="center"/>
            <w:hideMark/>
          </w:tcPr>
          <w:p w:rsidR="00760FC1" w:rsidRPr="00326184" w:rsidRDefault="00760FC1" w:rsidP="00760FC1">
            <w:pPr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2835" w:type="dxa"/>
            <w:gridSpan w:val="2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2019</w:t>
            </w:r>
          </w:p>
        </w:tc>
        <w:tc>
          <w:tcPr>
            <w:tcW w:w="2694" w:type="dxa"/>
            <w:gridSpan w:val="2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2020</w:t>
            </w:r>
          </w:p>
        </w:tc>
        <w:tc>
          <w:tcPr>
            <w:tcW w:w="3023" w:type="dxa"/>
            <w:gridSpan w:val="2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2021</w:t>
            </w:r>
          </w:p>
        </w:tc>
      </w:tr>
      <w:tr w:rsidR="00760FC1" w:rsidRPr="00326184" w:rsidTr="00247359">
        <w:trPr>
          <w:trHeight w:val="20"/>
        </w:trPr>
        <w:tc>
          <w:tcPr>
            <w:tcW w:w="6232" w:type="dxa"/>
            <w:vMerge/>
            <w:vAlign w:val="center"/>
            <w:hideMark/>
          </w:tcPr>
          <w:p w:rsidR="00760FC1" w:rsidRPr="00326184" w:rsidRDefault="00760FC1" w:rsidP="00760FC1">
            <w:pPr>
              <w:outlineLvl w:val="0"/>
              <w:rPr>
                <w:color w:val="000000"/>
                <w:spacing w:val="0"/>
                <w:sz w:val="20"/>
                <w:szCs w:val="20"/>
              </w:rPr>
            </w:pP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проект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760FC1" w:rsidRPr="00326184" w:rsidRDefault="00760FC1" w:rsidP="00760FC1">
            <w:pPr>
              <w:jc w:val="center"/>
              <w:outlineLvl w:val="0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факт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 xml:space="preserve">Добыча нефти, </w:t>
            </w:r>
            <w:proofErr w:type="spellStart"/>
            <w:r w:rsidRPr="00326184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114,5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107,2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82,4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113,9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109,1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109,4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88,2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106,6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82,4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 xml:space="preserve">Накопленная добыча нефти, </w:t>
            </w:r>
            <w:proofErr w:type="spellStart"/>
            <w:r w:rsidRPr="00326184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6013,79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6008,6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6124,5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6097,6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6231,7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6180,0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Коэффициент извлечения нефти,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0,347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0,356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0,353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0,362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0,366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Темп отбора от начальных геологических запасов нефти,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Темп отбора от начальных извлекаемых запасов,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Темп отбора от текущих извлекаемых запасов,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Отбор от начальных извлекаемых запасов,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76,3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77,3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Добыча газа, млн.м</w:t>
            </w:r>
            <w:r w:rsidRPr="00326184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5,117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4,810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4,956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4,005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4,802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3,710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Накопленная добыча газа, млн.м</w:t>
            </w:r>
            <w:r w:rsidRPr="00326184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770,800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269,625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765,400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273,629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762,900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277,339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Газовый фактор, м</w:t>
            </w:r>
            <w:r w:rsidRPr="00326184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326184">
              <w:rPr>
                <w:color w:val="000000"/>
                <w:spacing w:val="0"/>
                <w:sz w:val="20"/>
                <w:szCs w:val="20"/>
              </w:rPr>
              <w:t>/т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44,8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45,0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 xml:space="preserve">Добыча жидкости, </w:t>
            </w:r>
            <w:proofErr w:type="spellStart"/>
            <w:r w:rsidRPr="00326184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770,8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747,0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765,3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781,0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762,9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790,7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4,1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1,8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0,0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из переходящих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769,0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743,8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761,7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776,9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761,1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790,7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 xml:space="preserve">Накопленная добыча жидкости, </w:t>
            </w:r>
            <w:proofErr w:type="spellStart"/>
            <w:r w:rsidRPr="00326184">
              <w:rPr>
                <w:color w:val="000000"/>
                <w:spacing w:val="0"/>
                <w:sz w:val="20"/>
                <w:szCs w:val="20"/>
              </w:rPr>
              <w:t>тыс.т</w:t>
            </w:r>
            <w:proofErr w:type="spellEnd"/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20893,3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20938,0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21658,7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21719,0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22421,6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22509,7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Обводненность продукции (по весу), %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85,4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88,6</w:t>
            </w:r>
          </w:p>
        </w:tc>
        <w:tc>
          <w:tcPr>
            <w:tcW w:w="174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89,6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92,9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80,2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переходящих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85,6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88,6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86,0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89,6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Закачка рабочего агента (вода), тыс.м</w:t>
            </w:r>
            <w:r w:rsidRPr="00326184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717,9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174,4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155,0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707,6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120,3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Накопленная закачка рабочего агента (вода), тыс.м</w:t>
            </w:r>
            <w:r w:rsidRPr="00326184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17866,4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18788,0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18577,8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18943,0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19285,4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19063,3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Ввод добывающих скважин,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из эксплуатационного бурения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из прочих категорий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Выбытие добывающих скважин,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в т.ч.: ликвидированы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в консервацию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4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F80EB9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r>
              <w:rPr>
                <w:i/>
                <w:iCs/>
                <w:color w:val="000000"/>
                <w:spacing w:val="0"/>
                <w:sz w:val="20"/>
                <w:szCs w:val="20"/>
              </w:rPr>
              <w:t>прочие категории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Фонд добывающих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Действующий фонд добывающих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Ввод нагнетательных скважин под закачку,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247359" w:rsidRDefault="00247359" w:rsidP="00BF1D1F">
      <w:pPr>
        <w:spacing w:line="360" w:lineRule="auto"/>
        <w:ind w:firstLine="720"/>
        <w:jc w:val="both"/>
        <w:rPr>
          <w:b/>
          <w:sz w:val="20"/>
        </w:rPr>
      </w:pPr>
    </w:p>
    <w:p w:rsidR="00760FC1" w:rsidRDefault="00247359" w:rsidP="00247359">
      <w:pPr>
        <w:jc w:val="both"/>
        <w:rPr>
          <w:b/>
          <w:sz w:val="20"/>
        </w:rPr>
      </w:pPr>
      <w:r w:rsidRPr="007B71A9">
        <w:rPr>
          <w:b/>
          <w:sz w:val="20"/>
        </w:rPr>
        <w:t>Продолжение таблицы 3.2.6</w:t>
      </w:r>
    </w:p>
    <w:tbl>
      <w:tblPr>
        <w:tblW w:w="14784" w:type="dxa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232"/>
        <w:gridCol w:w="1418"/>
        <w:gridCol w:w="1417"/>
        <w:gridCol w:w="1276"/>
        <w:gridCol w:w="1418"/>
        <w:gridCol w:w="1747"/>
        <w:gridCol w:w="1276"/>
      </w:tblGrid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 xml:space="preserve">в </w:t>
            </w:r>
            <w:proofErr w:type="spellStart"/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т.ч</w:t>
            </w:r>
            <w:proofErr w:type="spellEnd"/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.: из бурения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из добывающего фонда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i/>
                <w:iCs/>
                <w:color w:val="000000"/>
                <w:spacing w:val="0"/>
                <w:sz w:val="20"/>
                <w:szCs w:val="20"/>
              </w:rPr>
            </w:pPr>
            <w:r w:rsidRPr="00326184">
              <w:rPr>
                <w:i/>
                <w:iCs/>
                <w:color w:val="000000"/>
                <w:spacing w:val="0"/>
                <w:sz w:val="20"/>
                <w:szCs w:val="20"/>
              </w:rPr>
              <w:t>переводом из других объектов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Выбытие нагнетательных скважин,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Фонд нагнетательных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Действующий фонд нагнетательных скважин на конец года,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Среднесуточный дебит одной добывающей скважины, т/</w:t>
            </w:r>
            <w:proofErr w:type="spellStart"/>
            <w:r w:rsidRPr="00326184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326184">
              <w:rPr>
                <w:color w:val="000000"/>
                <w:spacing w:val="0"/>
                <w:sz w:val="20"/>
                <w:szCs w:val="20"/>
              </w:rPr>
              <w:t xml:space="preserve">:   </w:t>
            </w:r>
          </w:p>
          <w:p w:rsidR="00BD2CC5" w:rsidRPr="00326184" w:rsidRDefault="00BD2CC5" w:rsidP="00BD2CC5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 xml:space="preserve">                                                                                           </w:t>
            </w:r>
            <w:r w:rsidRPr="00326184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3,1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174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2,9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26,3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28,1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Среднесуточный дебит новых скважин, т/</w:t>
            </w:r>
            <w:proofErr w:type="spellStart"/>
            <w:r w:rsidRPr="00326184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  <w:r w:rsidRPr="00326184">
              <w:rPr>
                <w:color w:val="000000"/>
                <w:spacing w:val="0"/>
                <w:sz w:val="20"/>
                <w:szCs w:val="20"/>
              </w:rPr>
              <w:t xml:space="preserve">:                                </w:t>
            </w:r>
          </w:p>
          <w:p w:rsidR="00BD2CC5" w:rsidRPr="00326184" w:rsidRDefault="00BD2CC5" w:rsidP="00BD2CC5">
            <w:pPr>
              <w:jc w:val="center"/>
              <w:rPr>
                <w:color w:val="000000"/>
                <w:spacing w:val="0"/>
                <w:sz w:val="20"/>
                <w:szCs w:val="20"/>
              </w:rPr>
            </w:pPr>
            <w:r>
              <w:rPr>
                <w:color w:val="000000"/>
                <w:spacing w:val="0"/>
                <w:sz w:val="20"/>
                <w:szCs w:val="20"/>
              </w:rPr>
              <w:t xml:space="preserve">                                                                                            </w:t>
            </w:r>
            <w:r w:rsidRPr="00326184">
              <w:rPr>
                <w:color w:val="000000"/>
                <w:spacing w:val="0"/>
                <w:sz w:val="20"/>
                <w:szCs w:val="20"/>
              </w:rPr>
              <w:t>по нефти</w:t>
            </w:r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74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по жидкости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22,9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7,7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Среднесуточная приемистость одной нагнетательной скважины, м</w:t>
            </w:r>
            <w:r w:rsidRPr="00326184">
              <w:rPr>
                <w:color w:val="000000"/>
                <w:spacing w:val="0"/>
                <w:sz w:val="20"/>
                <w:szCs w:val="20"/>
                <w:vertAlign w:val="superscript"/>
              </w:rPr>
              <w:t>3</w:t>
            </w:r>
            <w:r w:rsidRPr="00326184">
              <w:rPr>
                <w:color w:val="000000"/>
                <w:spacing w:val="0"/>
                <w:sz w:val="20"/>
                <w:szCs w:val="20"/>
              </w:rPr>
              <w:t>/</w:t>
            </w:r>
            <w:proofErr w:type="spellStart"/>
            <w:r w:rsidRPr="00326184">
              <w:rPr>
                <w:color w:val="000000"/>
                <w:spacing w:val="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418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103,5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1276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102,6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1747" w:type="dxa"/>
            <w:shd w:val="clear" w:color="000000" w:fill="B8CCE4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102,0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13,4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добывающих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0,91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Коэффициент эксплуатации добывающих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jc w:val="right"/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в т.ч.: новых скважин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BD2CC5" w:rsidRPr="00326184" w:rsidTr="00BD2CC5">
        <w:trPr>
          <w:trHeight w:val="20"/>
        </w:trPr>
        <w:tc>
          <w:tcPr>
            <w:tcW w:w="6232" w:type="dxa"/>
            <w:shd w:val="clear" w:color="auto" w:fill="auto"/>
            <w:noWrap/>
            <w:vAlign w:val="center"/>
            <w:hideMark/>
          </w:tcPr>
          <w:p w:rsidR="00BD2CC5" w:rsidRPr="00326184" w:rsidRDefault="00BD2CC5" w:rsidP="00BD2CC5">
            <w:pPr>
              <w:rPr>
                <w:color w:val="000000"/>
                <w:spacing w:val="0"/>
                <w:sz w:val="20"/>
                <w:szCs w:val="20"/>
              </w:rPr>
            </w:pPr>
            <w:r w:rsidRPr="00326184">
              <w:rPr>
                <w:color w:val="000000"/>
                <w:spacing w:val="0"/>
                <w:sz w:val="20"/>
                <w:szCs w:val="20"/>
              </w:rPr>
              <w:t>Коэффициент эксплуатации нагнетательных скважин, доли ед.</w:t>
            </w:r>
          </w:p>
        </w:tc>
        <w:tc>
          <w:tcPr>
            <w:tcW w:w="1418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1276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747" w:type="dxa"/>
            <w:shd w:val="clear" w:color="000000" w:fill="B8CCE4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BD2CC5" w:rsidRDefault="00BD2CC5" w:rsidP="00BD2CC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0,96</w:t>
            </w:r>
          </w:p>
        </w:tc>
      </w:tr>
    </w:tbl>
    <w:p w:rsidR="00247359" w:rsidRPr="00A50646" w:rsidRDefault="00247359" w:rsidP="00BF1D1F">
      <w:pPr>
        <w:spacing w:line="360" w:lineRule="auto"/>
        <w:ind w:firstLine="720"/>
        <w:jc w:val="both"/>
        <w:rPr>
          <w:lang w:val="en-US"/>
        </w:rPr>
      </w:pPr>
    </w:p>
    <w:sectPr w:rsidR="00247359" w:rsidRPr="00A50646" w:rsidSect="00B12141">
      <w:pgSz w:w="16838" w:h="11906" w:orient="landscape"/>
      <w:pgMar w:top="1701" w:right="1134" w:bottom="850" w:left="1134" w:header="708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2D4F" w:rsidRDefault="00122D4F" w:rsidP="00CB25CF">
      <w:r>
        <w:separator/>
      </w:r>
    </w:p>
  </w:endnote>
  <w:endnote w:type="continuationSeparator" w:id="0">
    <w:p w:rsidR="00122D4F" w:rsidRDefault="00122D4F" w:rsidP="00CB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D4F" w:rsidRPr="004A1CF9" w:rsidRDefault="00122D4F" w:rsidP="004A1CF9">
    <w:pPr>
      <w:pBdr>
        <w:top w:val="single" w:sz="4" w:space="1" w:color="auto"/>
      </w:pBdr>
      <w:rPr>
        <w:rFonts w:eastAsia="Calibri"/>
        <w:sz w:val="14"/>
        <w:szCs w:val="14"/>
        <w:lang w:eastAsia="en-US"/>
      </w:rPr>
    </w:pPr>
    <w:r>
      <w:rPr>
        <w:rFonts w:eastAsia="Calibri"/>
        <w:sz w:val="14"/>
        <w:szCs w:val="14"/>
        <w:lang w:eastAsia="en-US"/>
      </w:rPr>
      <w:t>ДОПОЛНЕНИЕ К ПРОЕКТУ РАЗРАБОТКИ</w:t>
    </w:r>
    <w:r w:rsidRPr="00A55A33">
      <w:rPr>
        <w:rFonts w:eastAsia="Calibri"/>
        <w:sz w:val="14"/>
        <w:szCs w:val="14"/>
        <w:lang w:eastAsia="en-US"/>
      </w:rPr>
      <w:t xml:space="preserve"> МЕСТОРОЖДЕНИЯ</w:t>
    </w:r>
    <w:r>
      <w:rPr>
        <w:rFonts w:eastAsia="Calibri"/>
        <w:sz w:val="14"/>
        <w:szCs w:val="14"/>
        <w:lang w:eastAsia="en-US"/>
      </w:rPr>
      <w:t xml:space="preserve"> БОТАХАН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D4F" w:rsidRPr="00E63115" w:rsidRDefault="00122D4F" w:rsidP="005F319F">
    <w:pPr>
      <w:pStyle w:val="a5"/>
      <w:framePr w:w="391" w:h="451" w:hRule="exact" w:wrap="around" w:vAnchor="text" w:hAnchor="page" w:x="15571" w:y="160"/>
      <w:textDirection w:val="tbRl"/>
      <w:rPr>
        <w:rStyle w:val="ac"/>
        <w:sz w:val="20"/>
        <w:szCs w:val="20"/>
      </w:rPr>
    </w:pPr>
    <w:r w:rsidRPr="00E63115">
      <w:rPr>
        <w:rStyle w:val="ac"/>
        <w:sz w:val="20"/>
        <w:szCs w:val="20"/>
      </w:rPr>
      <w:fldChar w:fldCharType="begin"/>
    </w:r>
    <w:r w:rsidRPr="00E63115">
      <w:rPr>
        <w:rStyle w:val="ac"/>
        <w:sz w:val="20"/>
        <w:szCs w:val="20"/>
      </w:rPr>
      <w:instrText xml:space="preserve">PAGE  </w:instrText>
    </w:r>
    <w:r w:rsidRPr="00E63115">
      <w:rPr>
        <w:rStyle w:val="ac"/>
        <w:sz w:val="20"/>
        <w:szCs w:val="20"/>
      </w:rPr>
      <w:fldChar w:fldCharType="separate"/>
    </w:r>
    <w:r w:rsidR="00B31E47">
      <w:rPr>
        <w:rStyle w:val="ac"/>
        <w:noProof/>
        <w:sz w:val="20"/>
        <w:szCs w:val="20"/>
      </w:rPr>
      <w:t>66</w:t>
    </w:r>
    <w:r w:rsidRPr="00E63115">
      <w:rPr>
        <w:rStyle w:val="ac"/>
        <w:sz w:val="20"/>
        <w:szCs w:val="20"/>
      </w:rPr>
      <w:fldChar w:fldCharType="end"/>
    </w:r>
  </w:p>
  <w:p w:rsidR="00122D4F" w:rsidRDefault="00122D4F" w:rsidP="00F379C2"/>
  <w:p w:rsidR="00122D4F" w:rsidRPr="00894C2F" w:rsidRDefault="00122D4F" w:rsidP="00894C2F">
    <w:pPr>
      <w:pBdr>
        <w:top w:val="single" w:sz="4" w:space="1" w:color="auto"/>
      </w:pBdr>
      <w:rPr>
        <w:rFonts w:eastAsia="Calibri"/>
        <w:sz w:val="14"/>
        <w:szCs w:val="14"/>
        <w:lang w:eastAsia="en-US"/>
      </w:rPr>
    </w:pPr>
    <w:r>
      <w:rPr>
        <w:rFonts w:eastAsia="Calibri"/>
        <w:sz w:val="14"/>
        <w:szCs w:val="14"/>
        <w:lang w:eastAsia="en-US"/>
      </w:rPr>
      <w:t>ДОПОЛНЕНИЕ К ПРОЕКТУ РАЗРАБОТКИ</w:t>
    </w:r>
    <w:r w:rsidRPr="00A55A33">
      <w:rPr>
        <w:rFonts w:eastAsia="Calibri"/>
        <w:sz w:val="14"/>
        <w:szCs w:val="14"/>
        <w:lang w:eastAsia="en-US"/>
      </w:rPr>
      <w:t xml:space="preserve"> МЕСТОРОЖДЕНИЯ</w:t>
    </w:r>
    <w:r>
      <w:rPr>
        <w:rFonts w:eastAsia="Calibri"/>
        <w:sz w:val="14"/>
        <w:szCs w:val="14"/>
        <w:lang w:eastAsia="en-US"/>
      </w:rPr>
      <w:t xml:space="preserve"> БОТАХАН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D4F" w:rsidRPr="00F137FE" w:rsidRDefault="00122D4F" w:rsidP="00F137FE">
    <w:pPr>
      <w:pBdr>
        <w:top w:val="single" w:sz="4" w:space="1" w:color="auto"/>
      </w:pBdr>
      <w:rPr>
        <w:rFonts w:eastAsia="Calibri"/>
        <w:sz w:val="14"/>
        <w:szCs w:val="14"/>
        <w:lang w:eastAsia="en-US"/>
      </w:rPr>
    </w:pPr>
    <w:r>
      <w:rPr>
        <w:rFonts w:eastAsia="Calibri"/>
        <w:sz w:val="14"/>
        <w:szCs w:val="14"/>
        <w:lang w:eastAsia="en-US"/>
      </w:rPr>
      <w:t>ДОПОЛНЕНИЕ К ПРОЕКТУ РАЗРАБОТКИ МЕСТОРОЖДЕНИЯ БОТАХАН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2D4F" w:rsidRDefault="00122D4F" w:rsidP="00CB25CF">
      <w:r>
        <w:separator/>
      </w:r>
    </w:p>
  </w:footnote>
  <w:footnote w:type="continuationSeparator" w:id="0">
    <w:p w:rsidR="00122D4F" w:rsidRDefault="00122D4F" w:rsidP="00CB25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D4F" w:rsidRPr="004E64F6" w:rsidRDefault="00122D4F" w:rsidP="00827AEB">
    <w:pPr>
      <w:pStyle w:val="a3"/>
      <w:framePr w:wrap="around" w:vAnchor="text" w:hAnchor="margin" w:xAlign="right" w:y="1"/>
      <w:rPr>
        <w:rStyle w:val="ac"/>
        <w:rFonts w:eastAsia="SimHei"/>
        <w:sz w:val="20"/>
        <w:szCs w:val="20"/>
      </w:rPr>
    </w:pPr>
    <w:r w:rsidRPr="004E64F6">
      <w:rPr>
        <w:rStyle w:val="ac"/>
        <w:rFonts w:eastAsia="SimHei"/>
        <w:sz w:val="20"/>
        <w:szCs w:val="20"/>
      </w:rPr>
      <w:fldChar w:fldCharType="begin"/>
    </w:r>
    <w:r w:rsidRPr="004E64F6">
      <w:rPr>
        <w:rStyle w:val="ac"/>
        <w:rFonts w:eastAsia="SimHei"/>
        <w:sz w:val="20"/>
        <w:szCs w:val="20"/>
      </w:rPr>
      <w:instrText xml:space="preserve">PAGE  </w:instrText>
    </w:r>
    <w:r w:rsidRPr="004E64F6">
      <w:rPr>
        <w:rStyle w:val="ac"/>
        <w:rFonts w:eastAsia="SimHei"/>
        <w:sz w:val="20"/>
        <w:szCs w:val="20"/>
      </w:rPr>
      <w:fldChar w:fldCharType="separate"/>
    </w:r>
    <w:r w:rsidR="00B31E47">
      <w:rPr>
        <w:rStyle w:val="ac"/>
        <w:rFonts w:eastAsia="SimHei"/>
        <w:noProof/>
        <w:sz w:val="20"/>
        <w:szCs w:val="20"/>
      </w:rPr>
      <w:t>65</w:t>
    </w:r>
    <w:r w:rsidRPr="004E64F6">
      <w:rPr>
        <w:rStyle w:val="ac"/>
        <w:rFonts w:eastAsia="SimHei"/>
        <w:sz w:val="20"/>
        <w:szCs w:val="20"/>
      </w:rPr>
      <w:fldChar w:fldCharType="end"/>
    </w:r>
  </w:p>
  <w:p w:rsidR="00122D4F" w:rsidRPr="002D7F13" w:rsidRDefault="00122D4F" w:rsidP="004A1CF9">
    <w:pPr>
      <w:pStyle w:val="a3"/>
      <w:pBdr>
        <w:bottom w:val="single" w:sz="4" w:space="1" w:color="auto"/>
      </w:pBdr>
      <w:ind w:right="357"/>
      <w:rPr>
        <w:sz w:val="14"/>
        <w:szCs w:val="14"/>
      </w:rPr>
    </w:pPr>
    <w:r>
      <w:rPr>
        <w:sz w:val="14"/>
        <w:szCs w:val="14"/>
      </w:rPr>
      <w:t>ПОДГОТОВКА ГЕОЛОГО-ПРОМЫСЛОВОЙ И ТЕХНИКО-ЭКОНОМИЧЕСКОЙ ОСНОВЫ ДЛЯ ПРОЕКТИРОВАНИЯ РАЗРАБОТКИ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D4F" w:rsidRPr="004E64F6" w:rsidRDefault="00122D4F" w:rsidP="005F319F">
    <w:pPr>
      <w:pStyle w:val="a3"/>
      <w:framePr w:wrap="around" w:vAnchor="text" w:hAnchor="margin" w:xAlign="right" w:y="1"/>
      <w:rPr>
        <w:rStyle w:val="ac"/>
        <w:rFonts w:eastAsia="SimHei"/>
        <w:sz w:val="20"/>
        <w:szCs w:val="20"/>
      </w:rPr>
    </w:pPr>
    <w:r w:rsidRPr="004E64F6">
      <w:rPr>
        <w:rStyle w:val="ac"/>
        <w:rFonts w:eastAsia="SimHei"/>
        <w:sz w:val="20"/>
        <w:szCs w:val="20"/>
      </w:rPr>
      <w:fldChar w:fldCharType="begin"/>
    </w:r>
    <w:r w:rsidRPr="004E64F6">
      <w:rPr>
        <w:rStyle w:val="ac"/>
        <w:rFonts w:eastAsia="SimHei"/>
        <w:sz w:val="20"/>
        <w:szCs w:val="20"/>
      </w:rPr>
      <w:instrText xml:space="preserve">PAGE  </w:instrText>
    </w:r>
    <w:r w:rsidRPr="004E64F6">
      <w:rPr>
        <w:rStyle w:val="ac"/>
        <w:rFonts w:eastAsia="SimHei"/>
        <w:sz w:val="20"/>
        <w:szCs w:val="20"/>
      </w:rPr>
      <w:fldChar w:fldCharType="separate"/>
    </w:r>
    <w:r w:rsidR="00B31E47">
      <w:rPr>
        <w:rStyle w:val="ac"/>
        <w:rFonts w:eastAsia="SimHei"/>
        <w:noProof/>
        <w:sz w:val="20"/>
        <w:szCs w:val="20"/>
      </w:rPr>
      <w:t>66</w:t>
    </w:r>
    <w:r w:rsidRPr="004E64F6">
      <w:rPr>
        <w:rStyle w:val="ac"/>
        <w:rFonts w:eastAsia="SimHei"/>
        <w:sz w:val="20"/>
        <w:szCs w:val="20"/>
      </w:rPr>
      <w:fldChar w:fldCharType="end"/>
    </w:r>
  </w:p>
  <w:p w:rsidR="00122D4F" w:rsidRPr="002D7F13" w:rsidRDefault="00122D4F" w:rsidP="005F319F">
    <w:pPr>
      <w:pStyle w:val="a3"/>
      <w:pBdr>
        <w:bottom w:val="single" w:sz="4" w:space="1" w:color="auto"/>
      </w:pBdr>
      <w:tabs>
        <w:tab w:val="clear" w:pos="9355"/>
        <w:tab w:val="left" w:pos="13305"/>
      </w:tabs>
      <w:ind w:right="357"/>
      <w:rPr>
        <w:sz w:val="14"/>
        <w:szCs w:val="14"/>
      </w:rPr>
    </w:pPr>
    <w:r>
      <w:rPr>
        <w:sz w:val="14"/>
        <w:szCs w:val="14"/>
      </w:rPr>
      <w:t>ПОДГОТОВКА ГЕОЛОГО-ПРОМЫСЛОВОЙ И ТЕХНИКО-ЭКОНОМИЧЕСКОЙ ОСНОВЫ ДЛЯ ПРОЕКТИРОВАНИЯ РАЗРАБОТКИ</w:t>
    </w:r>
    <w:r>
      <w:rPr>
        <w:sz w:val="14"/>
        <w:szCs w:val="14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D4F" w:rsidRPr="004E64F6" w:rsidRDefault="00122D4F" w:rsidP="00827AEB">
    <w:pPr>
      <w:pStyle w:val="a3"/>
      <w:framePr w:wrap="around" w:vAnchor="text" w:hAnchor="margin" w:xAlign="right" w:y="1"/>
      <w:rPr>
        <w:rStyle w:val="ac"/>
        <w:rFonts w:eastAsia="SimHei"/>
        <w:sz w:val="20"/>
        <w:szCs w:val="20"/>
      </w:rPr>
    </w:pPr>
    <w:r w:rsidRPr="004E64F6">
      <w:rPr>
        <w:rStyle w:val="ac"/>
        <w:rFonts w:eastAsia="SimHei"/>
        <w:sz w:val="20"/>
        <w:szCs w:val="20"/>
      </w:rPr>
      <w:fldChar w:fldCharType="begin"/>
    </w:r>
    <w:r w:rsidRPr="004E64F6">
      <w:rPr>
        <w:rStyle w:val="ac"/>
        <w:rFonts w:eastAsia="SimHei"/>
        <w:sz w:val="20"/>
        <w:szCs w:val="20"/>
      </w:rPr>
      <w:instrText xml:space="preserve">PAGE  </w:instrText>
    </w:r>
    <w:r w:rsidRPr="004E64F6">
      <w:rPr>
        <w:rStyle w:val="ac"/>
        <w:rFonts w:eastAsia="SimHei"/>
        <w:sz w:val="20"/>
        <w:szCs w:val="20"/>
      </w:rPr>
      <w:fldChar w:fldCharType="separate"/>
    </w:r>
    <w:r w:rsidR="00B31E47">
      <w:rPr>
        <w:rStyle w:val="ac"/>
        <w:rFonts w:eastAsia="SimHei"/>
        <w:noProof/>
        <w:sz w:val="20"/>
        <w:szCs w:val="20"/>
      </w:rPr>
      <w:t>92</w:t>
    </w:r>
    <w:r w:rsidRPr="004E64F6">
      <w:rPr>
        <w:rStyle w:val="ac"/>
        <w:rFonts w:eastAsia="SimHei"/>
        <w:sz w:val="20"/>
        <w:szCs w:val="20"/>
      </w:rPr>
      <w:fldChar w:fldCharType="end"/>
    </w:r>
  </w:p>
  <w:p w:rsidR="00122D4F" w:rsidRPr="002D7F13" w:rsidRDefault="00122D4F" w:rsidP="004A1CF9">
    <w:pPr>
      <w:pStyle w:val="a3"/>
      <w:pBdr>
        <w:bottom w:val="single" w:sz="4" w:space="1" w:color="auto"/>
      </w:pBdr>
      <w:ind w:right="357"/>
      <w:rPr>
        <w:sz w:val="14"/>
        <w:szCs w:val="14"/>
      </w:rPr>
    </w:pPr>
    <w:r>
      <w:rPr>
        <w:sz w:val="14"/>
        <w:szCs w:val="14"/>
      </w:rPr>
      <w:t>ПОДГОТОВКА ГЕОЛОГО-ПРОМЫСЛОВОЙ И ТЕХНИКО-ЭКОНОМИЧЕСКОЙ ОСНОВЫ ДЛЯ ПРОЕКТИРОВАНИЯ РАЗРАБОТКИ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6A76F9"/>
    <w:multiLevelType w:val="hybridMultilevel"/>
    <w:tmpl w:val="67AEE54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" w15:restartNumberingAfterBreak="0">
    <w:nsid w:val="41DE2919"/>
    <w:multiLevelType w:val="hybridMultilevel"/>
    <w:tmpl w:val="D4A68E00"/>
    <w:lvl w:ilvl="0" w:tplc="0419000B">
      <w:start w:val="1"/>
      <w:numFmt w:val="bullet"/>
      <w:lvlText w:val=""/>
      <w:lvlJc w:val="left"/>
      <w:pPr>
        <w:ind w:left="18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B25"/>
    <w:rsid w:val="000048CF"/>
    <w:rsid w:val="00006E0E"/>
    <w:rsid w:val="00006E19"/>
    <w:rsid w:val="000073B4"/>
    <w:rsid w:val="00015144"/>
    <w:rsid w:val="00016A49"/>
    <w:rsid w:val="00020A38"/>
    <w:rsid w:val="00021040"/>
    <w:rsid w:val="0003171E"/>
    <w:rsid w:val="00042541"/>
    <w:rsid w:val="00045BDD"/>
    <w:rsid w:val="00045EDE"/>
    <w:rsid w:val="00045F0D"/>
    <w:rsid w:val="00047C2E"/>
    <w:rsid w:val="000519BC"/>
    <w:rsid w:val="00052571"/>
    <w:rsid w:val="00052E9E"/>
    <w:rsid w:val="000619DA"/>
    <w:rsid w:val="00063B1E"/>
    <w:rsid w:val="00063D36"/>
    <w:rsid w:val="000671C1"/>
    <w:rsid w:val="00071412"/>
    <w:rsid w:val="000738DD"/>
    <w:rsid w:val="0007581D"/>
    <w:rsid w:val="0008493A"/>
    <w:rsid w:val="00084A21"/>
    <w:rsid w:val="0008623F"/>
    <w:rsid w:val="0008647D"/>
    <w:rsid w:val="000918BC"/>
    <w:rsid w:val="000926FC"/>
    <w:rsid w:val="00093B3A"/>
    <w:rsid w:val="00094825"/>
    <w:rsid w:val="000973BD"/>
    <w:rsid w:val="0009754B"/>
    <w:rsid w:val="000A1CBF"/>
    <w:rsid w:val="000B18C0"/>
    <w:rsid w:val="000B7F44"/>
    <w:rsid w:val="000C097D"/>
    <w:rsid w:val="000C27F7"/>
    <w:rsid w:val="000C2F33"/>
    <w:rsid w:val="000C5149"/>
    <w:rsid w:val="000D6934"/>
    <w:rsid w:val="000D7D2D"/>
    <w:rsid w:val="000E041C"/>
    <w:rsid w:val="000E2537"/>
    <w:rsid w:val="000E3D82"/>
    <w:rsid w:val="001047C9"/>
    <w:rsid w:val="001062FE"/>
    <w:rsid w:val="00112885"/>
    <w:rsid w:val="00114BB9"/>
    <w:rsid w:val="00116E60"/>
    <w:rsid w:val="00116EF3"/>
    <w:rsid w:val="00117905"/>
    <w:rsid w:val="00117CA1"/>
    <w:rsid w:val="001209C5"/>
    <w:rsid w:val="00122829"/>
    <w:rsid w:val="00122D4F"/>
    <w:rsid w:val="001241C8"/>
    <w:rsid w:val="0013055F"/>
    <w:rsid w:val="00133C76"/>
    <w:rsid w:val="00134DBE"/>
    <w:rsid w:val="001403AF"/>
    <w:rsid w:val="00146606"/>
    <w:rsid w:val="001514F5"/>
    <w:rsid w:val="00162DFC"/>
    <w:rsid w:val="00162FF2"/>
    <w:rsid w:val="001664A9"/>
    <w:rsid w:val="00174AF6"/>
    <w:rsid w:val="001805E8"/>
    <w:rsid w:val="00184165"/>
    <w:rsid w:val="001841B1"/>
    <w:rsid w:val="00187B2E"/>
    <w:rsid w:val="001945AE"/>
    <w:rsid w:val="00196160"/>
    <w:rsid w:val="001A169A"/>
    <w:rsid w:val="001A359B"/>
    <w:rsid w:val="001A522F"/>
    <w:rsid w:val="001B071B"/>
    <w:rsid w:val="001B1BCE"/>
    <w:rsid w:val="001C0DFC"/>
    <w:rsid w:val="001C238F"/>
    <w:rsid w:val="001C3F0A"/>
    <w:rsid w:val="001D034B"/>
    <w:rsid w:val="001D2183"/>
    <w:rsid w:val="001D36DE"/>
    <w:rsid w:val="001D4A71"/>
    <w:rsid w:val="001D5678"/>
    <w:rsid w:val="001D60D7"/>
    <w:rsid w:val="001D63FB"/>
    <w:rsid w:val="001E3F05"/>
    <w:rsid w:val="001E429D"/>
    <w:rsid w:val="001E5E18"/>
    <w:rsid w:val="001E7BCB"/>
    <w:rsid w:val="001F0629"/>
    <w:rsid w:val="001F1EB1"/>
    <w:rsid w:val="001F515C"/>
    <w:rsid w:val="0020664A"/>
    <w:rsid w:val="00212C1F"/>
    <w:rsid w:val="00214559"/>
    <w:rsid w:val="0021504F"/>
    <w:rsid w:val="00216109"/>
    <w:rsid w:val="00221B0F"/>
    <w:rsid w:val="00222BA4"/>
    <w:rsid w:val="00230BBE"/>
    <w:rsid w:val="00231A1D"/>
    <w:rsid w:val="00231CF7"/>
    <w:rsid w:val="002405CB"/>
    <w:rsid w:val="00240B58"/>
    <w:rsid w:val="00242BD9"/>
    <w:rsid w:val="0024665A"/>
    <w:rsid w:val="00247359"/>
    <w:rsid w:val="00247F20"/>
    <w:rsid w:val="002533B9"/>
    <w:rsid w:val="00254A8A"/>
    <w:rsid w:val="00255ECC"/>
    <w:rsid w:val="00256E39"/>
    <w:rsid w:val="0025740B"/>
    <w:rsid w:val="002575B5"/>
    <w:rsid w:val="00263F9B"/>
    <w:rsid w:val="00265422"/>
    <w:rsid w:val="00267955"/>
    <w:rsid w:val="002679E5"/>
    <w:rsid w:val="00270191"/>
    <w:rsid w:val="00274058"/>
    <w:rsid w:val="00274747"/>
    <w:rsid w:val="0027657F"/>
    <w:rsid w:val="002814BA"/>
    <w:rsid w:val="00281F1A"/>
    <w:rsid w:val="00282E53"/>
    <w:rsid w:val="00284A53"/>
    <w:rsid w:val="00286562"/>
    <w:rsid w:val="002870AC"/>
    <w:rsid w:val="002874DC"/>
    <w:rsid w:val="00294C5E"/>
    <w:rsid w:val="002960A1"/>
    <w:rsid w:val="00297D8A"/>
    <w:rsid w:val="002A0AC7"/>
    <w:rsid w:val="002A1541"/>
    <w:rsid w:val="002A24FE"/>
    <w:rsid w:val="002A344C"/>
    <w:rsid w:val="002A3D26"/>
    <w:rsid w:val="002A41FA"/>
    <w:rsid w:val="002B1CB8"/>
    <w:rsid w:val="002B35C2"/>
    <w:rsid w:val="002B4437"/>
    <w:rsid w:val="002B7D63"/>
    <w:rsid w:val="002C4218"/>
    <w:rsid w:val="002D7F13"/>
    <w:rsid w:val="002E00CE"/>
    <w:rsid w:val="002E3488"/>
    <w:rsid w:val="002E36F5"/>
    <w:rsid w:val="002E38D1"/>
    <w:rsid w:val="002E5985"/>
    <w:rsid w:val="002E6374"/>
    <w:rsid w:val="002E6CAE"/>
    <w:rsid w:val="002F1CCB"/>
    <w:rsid w:val="002F6CB0"/>
    <w:rsid w:val="002F7572"/>
    <w:rsid w:val="002F7EBC"/>
    <w:rsid w:val="00300823"/>
    <w:rsid w:val="00302621"/>
    <w:rsid w:val="0030278C"/>
    <w:rsid w:val="00302907"/>
    <w:rsid w:val="0030632A"/>
    <w:rsid w:val="00311D09"/>
    <w:rsid w:val="00311D89"/>
    <w:rsid w:val="003169F1"/>
    <w:rsid w:val="00320FF7"/>
    <w:rsid w:val="00324991"/>
    <w:rsid w:val="00326184"/>
    <w:rsid w:val="00331222"/>
    <w:rsid w:val="003322FB"/>
    <w:rsid w:val="0034003C"/>
    <w:rsid w:val="0034011F"/>
    <w:rsid w:val="00342D3F"/>
    <w:rsid w:val="003459E5"/>
    <w:rsid w:val="003462C5"/>
    <w:rsid w:val="0034727D"/>
    <w:rsid w:val="003504AC"/>
    <w:rsid w:val="00354E6D"/>
    <w:rsid w:val="0035559E"/>
    <w:rsid w:val="00355C38"/>
    <w:rsid w:val="00356844"/>
    <w:rsid w:val="0035746B"/>
    <w:rsid w:val="00360E27"/>
    <w:rsid w:val="00360E66"/>
    <w:rsid w:val="00364C6F"/>
    <w:rsid w:val="00364CC8"/>
    <w:rsid w:val="00367471"/>
    <w:rsid w:val="00371068"/>
    <w:rsid w:val="0037249E"/>
    <w:rsid w:val="0037629B"/>
    <w:rsid w:val="0038058B"/>
    <w:rsid w:val="003814FD"/>
    <w:rsid w:val="00382AFF"/>
    <w:rsid w:val="003838CF"/>
    <w:rsid w:val="00385D46"/>
    <w:rsid w:val="003878A4"/>
    <w:rsid w:val="00391B9D"/>
    <w:rsid w:val="003930E9"/>
    <w:rsid w:val="00396F6E"/>
    <w:rsid w:val="003B0D1A"/>
    <w:rsid w:val="003B2B2C"/>
    <w:rsid w:val="003B4CC5"/>
    <w:rsid w:val="003B7640"/>
    <w:rsid w:val="003C118C"/>
    <w:rsid w:val="003C136E"/>
    <w:rsid w:val="003C255B"/>
    <w:rsid w:val="003C6DB4"/>
    <w:rsid w:val="003C73D4"/>
    <w:rsid w:val="003D0107"/>
    <w:rsid w:val="003D02BA"/>
    <w:rsid w:val="003D1214"/>
    <w:rsid w:val="003D38A1"/>
    <w:rsid w:val="003D390C"/>
    <w:rsid w:val="003D405C"/>
    <w:rsid w:val="003D40D8"/>
    <w:rsid w:val="003D495F"/>
    <w:rsid w:val="003D699F"/>
    <w:rsid w:val="003E063B"/>
    <w:rsid w:val="003E0924"/>
    <w:rsid w:val="003E46E7"/>
    <w:rsid w:val="003F4951"/>
    <w:rsid w:val="003F5DD0"/>
    <w:rsid w:val="003F6395"/>
    <w:rsid w:val="004034D0"/>
    <w:rsid w:val="0040433D"/>
    <w:rsid w:val="004071C0"/>
    <w:rsid w:val="00410A83"/>
    <w:rsid w:val="0041315B"/>
    <w:rsid w:val="00414B9F"/>
    <w:rsid w:val="00420736"/>
    <w:rsid w:val="00425705"/>
    <w:rsid w:val="0043259F"/>
    <w:rsid w:val="00432E23"/>
    <w:rsid w:val="0043480F"/>
    <w:rsid w:val="00435B41"/>
    <w:rsid w:val="00435C7D"/>
    <w:rsid w:val="004413FA"/>
    <w:rsid w:val="00443CC9"/>
    <w:rsid w:val="00452C94"/>
    <w:rsid w:val="00452EFB"/>
    <w:rsid w:val="00460D7E"/>
    <w:rsid w:val="004619B0"/>
    <w:rsid w:val="00463260"/>
    <w:rsid w:val="00467A87"/>
    <w:rsid w:val="004747D3"/>
    <w:rsid w:val="00481B5F"/>
    <w:rsid w:val="00482B06"/>
    <w:rsid w:val="00483D1A"/>
    <w:rsid w:val="00491AB3"/>
    <w:rsid w:val="00496A3B"/>
    <w:rsid w:val="004A041F"/>
    <w:rsid w:val="004A1A93"/>
    <w:rsid w:val="004A1CF9"/>
    <w:rsid w:val="004A27F8"/>
    <w:rsid w:val="004A2FCD"/>
    <w:rsid w:val="004A356F"/>
    <w:rsid w:val="004A6B80"/>
    <w:rsid w:val="004A7E9C"/>
    <w:rsid w:val="004B08BC"/>
    <w:rsid w:val="004B442A"/>
    <w:rsid w:val="004B5496"/>
    <w:rsid w:val="004B7CBE"/>
    <w:rsid w:val="004C158F"/>
    <w:rsid w:val="004C3269"/>
    <w:rsid w:val="004D0590"/>
    <w:rsid w:val="004D242F"/>
    <w:rsid w:val="004E1391"/>
    <w:rsid w:val="004E2506"/>
    <w:rsid w:val="004E2FFD"/>
    <w:rsid w:val="004E3C1E"/>
    <w:rsid w:val="004E3DCD"/>
    <w:rsid w:val="004E489E"/>
    <w:rsid w:val="004E4C24"/>
    <w:rsid w:val="004E53D8"/>
    <w:rsid w:val="004F374F"/>
    <w:rsid w:val="004F5260"/>
    <w:rsid w:val="004F64A2"/>
    <w:rsid w:val="00500B29"/>
    <w:rsid w:val="00507FBB"/>
    <w:rsid w:val="00510141"/>
    <w:rsid w:val="005106DE"/>
    <w:rsid w:val="00510FAD"/>
    <w:rsid w:val="00512FDC"/>
    <w:rsid w:val="00514B2E"/>
    <w:rsid w:val="0051579D"/>
    <w:rsid w:val="00516102"/>
    <w:rsid w:val="00521E34"/>
    <w:rsid w:val="005224F8"/>
    <w:rsid w:val="00523187"/>
    <w:rsid w:val="00523D21"/>
    <w:rsid w:val="005245E2"/>
    <w:rsid w:val="005246DC"/>
    <w:rsid w:val="00525087"/>
    <w:rsid w:val="005261F9"/>
    <w:rsid w:val="0053072F"/>
    <w:rsid w:val="00532F6D"/>
    <w:rsid w:val="00533AA7"/>
    <w:rsid w:val="00535C9B"/>
    <w:rsid w:val="00542295"/>
    <w:rsid w:val="00543CAA"/>
    <w:rsid w:val="00544867"/>
    <w:rsid w:val="0054652D"/>
    <w:rsid w:val="0055331B"/>
    <w:rsid w:val="005557BB"/>
    <w:rsid w:val="005654FF"/>
    <w:rsid w:val="005666CE"/>
    <w:rsid w:val="005707E5"/>
    <w:rsid w:val="00570F7F"/>
    <w:rsid w:val="00571C0D"/>
    <w:rsid w:val="00572583"/>
    <w:rsid w:val="00572D18"/>
    <w:rsid w:val="0057358E"/>
    <w:rsid w:val="00573D2C"/>
    <w:rsid w:val="0057432B"/>
    <w:rsid w:val="005856F8"/>
    <w:rsid w:val="00585984"/>
    <w:rsid w:val="00585D5F"/>
    <w:rsid w:val="00591A19"/>
    <w:rsid w:val="005977F9"/>
    <w:rsid w:val="00597F0A"/>
    <w:rsid w:val="00597FD3"/>
    <w:rsid w:val="005A02E6"/>
    <w:rsid w:val="005A10CA"/>
    <w:rsid w:val="005A2C0A"/>
    <w:rsid w:val="005A31D1"/>
    <w:rsid w:val="005A38EA"/>
    <w:rsid w:val="005A4ABB"/>
    <w:rsid w:val="005A647B"/>
    <w:rsid w:val="005A76F0"/>
    <w:rsid w:val="005B33FC"/>
    <w:rsid w:val="005B3D2F"/>
    <w:rsid w:val="005B4DCC"/>
    <w:rsid w:val="005B50FC"/>
    <w:rsid w:val="005B5B76"/>
    <w:rsid w:val="005B63C1"/>
    <w:rsid w:val="005C31B8"/>
    <w:rsid w:val="005C7768"/>
    <w:rsid w:val="005D49B0"/>
    <w:rsid w:val="005D7C5D"/>
    <w:rsid w:val="005E382B"/>
    <w:rsid w:val="005F319F"/>
    <w:rsid w:val="005F364C"/>
    <w:rsid w:val="005F3B55"/>
    <w:rsid w:val="005F6F44"/>
    <w:rsid w:val="00600225"/>
    <w:rsid w:val="006016FC"/>
    <w:rsid w:val="00602A2E"/>
    <w:rsid w:val="00605C62"/>
    <w:rsid w:val="00606B60"/>
    <w:rsid w:val="00611160"/>
    <w:rsid w:val="0061382C"/>
    <w:rsid w:val="006160D0"/>
    <w:rsid w:val="0061634A"/>
    <w:rsid w:val="0061640F"/>
    <w:rsid w:val="00617434"/>
    <w:rsid w:val="00620213"/>
    <w:rsid w:val="006304C9"/>
    <w:rsid w:val="00630BED"/>
    <w:rsid w:val="00647BFD"/>
    <w:rsid w:val="006516E6"/>
    <w:rsid w:val="00653DE0"/>
    <w:rsid w:val="00660C54"/>
    <w:rsid w:val="00660D15"/>
    <w:rsid w:val="00664D22"/>
    <w:rsid w:val="00672214"/>
    <w:rsid w:val="006722D3"/>
    <w:rsid w:val="00672AB2"/>
    <w:rsid w:val="00684AC5"/>
    <w:rsid w:val="006851AF"/>
    <w:rsid w:val="006945F7"/>
    <w:rsid w:val="00694F4D"/>
    <w:rsid w:val="00697DCD"/>
    <w:rsid w:val="006A00B8"/>
    <w:rsid w:val="006A0120"/>
    <w:rsid w:val="006A0494"/>
    <w:rsid w:val="006A39EF"/>
    <w:rsid w:val="006A62D8"/>
    <w:rsid w:val="006A71F8"/>
    <w:rsid w:val="006B1387"/>
    <w:rsid w:val="006B362A"/>
    <w:rsid w:val="006B7885"/>
    <w:rsid w:val="006C3FFD"/>
    <w:rsid w:val="006C74DF"/>
    <w:rsid w:val="006D3C8E"/>
    <w:rsid w:val="006D517F"/>
    <w:rsid w:val="006D5C95"/>
    <w:rsid w:val="006E24BC"/>
    <w:rsid w:val="006F01EE"/>
    <w:rsid w:val="006F071A"/>
    <w:rsid w:val="006F2021"/>
    <w:rsid w:val="006F2506"/>
    <w:rsid w:val="006F3F9D"/>
    <w:rsid w:val="006F7E8E"/>
    <w:rsid w:val="00704E89"/>
    <w:rsid w:val="007057E2"/>
    <w:rsid w:val="00711F93"/>
    <w:rsid w:val="0071224C"/>
    <w:rsid w:val="007157E9"/>
    <w:rsid w:val="00716F23"/>
    <w:rsid w:val="00720C00"/>
    <w:rsid w:val="00724A36"/>
    <w:rsid w:val="00730A15"/>
    <w:rsid w:val="00731C0A"/>
    <w:rsid w:val="007341AD"/>
    <w:rsid w:val="0073496B"/>
    <w:rsid w:val="00734C66"/>
    <w:rsid w:val="007371A7"/>
    <w:rsid w:val="00737D27"/>
    <w:rsid w:val="00740D17"/>
    <w:rsid w:val="00745B87"/>
    <w:rsid w:val="007466E7"/>
    <w:rsid w:val="00751440"/>
    <w:rsid w:val="00751A5B"/>
    <w:rsid w:val="00752862"/>
    <w:rsid w:val="00755612"/>
    <w:rsid w:val="00760FC1"/>
    <w:rsid w:val="007639F7"/>
    <w:rsid w:val="007641D0"/>
    <w:rsid w:val="00770A6F"/>
    <w:rsid w:val="00771C11"/>
    <w:rsid w:val="0077286C"/>
    <w:rsid w:val="0077329D"/>
    <w:rsid w:val="00775F10"/>
    <w:rsid w:val="00783895"/>
    <w:rsid w:val="007850D4"/>
    <w:rsid w:val="00791032"/>
    <w:rsid w:val="0079237F"/>
    <w:rsid w:val="00792E28"/>
    <w:rsid w:val="007951B4"/>
    <w:rsid w:val="007973E4"/>
    <w:rsid w:val="007973F2"/>
    <w:rsid w:val="007A0846"/>
    <w:rsid w:val="007A2731"/>
    <w:rsid w:val="007A381D"/>
    <w:rsid w:val="007A3E90"/>
    <w:rsid w:val="007B12B2"/>
    <w:rsid w:val="007B2FC3"/>
    <w:rsid w:val="007B37F7"/>
    <w:rsid w:val="007B52B4"/>
    <w:rsid w:val="007B71A9"/>
    <w:rsid w:val="007B7249"/>
    <w:rsid w:val="007B7ED1"/>
    <w:rsid w:val="007C73B3"/>
    <w:rsid w:val="007C79A5"/>
    <w:rsid w:val="007C7A2A"/>
    <w:rsid w:val="007D246E"/>
    <w:rsid w:val="007D5A6A"/>
    <w:rsid w:val="007E479C"/>
    <w:rsid w:val="007E62B7"/>
    <w:rsid w:val="007E647F"/>
    <w:rsid w:val="007E762D"/>
    <w:rsid w:val="007E7C27"/>
    <w:rsid w:val="007F2F3D"/>
    <w:rsid w:val="007F459F"/>
    <w:rsid w:val="007F7C0D"/>
    <w:rsid w:val="00806DF0"/>
    <w:rsid w:val="00807206"/>
    <w:rsid w:val="008124E0"/>
    <w:rsid w:val="00814C17"/>
    <w:rsid w:val="00816070"/>
    <w:rsid w:val="008168CF"/>
    <w:rsid w:val="008203D1"/>
    <w:rsid w:val="00820FD5"/>
    <w:rsid w:val="00821E81"/>
    <w:rsid w:val="008231CD"/>
    <w:rsid w:val="0082396E"/>
    <w:rsid w:val="00827AEB"/>
    <w:rsid w:val="00830569"/>
    <w:rsid w:val="0083785B"/>
    <w:rsid w:val="00840CE1"/>
    <w:rsid w:val="008430F9"/>
    <w:rsid w:val="00846EE0"/>
    <w:rsid w:val="0085032C"/>
    <w:rsid w:val="00850D8E"/>
    <w:rsid w:val="0086044C"/>
    <w:rsid w:val="00860D47"/>
    <w:rsid w:val="008616EB"/>
    <w:rsid w:val="00863D9E"/>
    <w:rsid w:val="00872008"/>
    <w:rsid w:val="008736AA"/>
    <w:rsid w:val="00877B9B"/>
    <w:rsid w:val="00882281"/>
    <w:rsid w:val="008852FD"/>
    <w:rsid w:val="008935F4"/>
    <w:rsid w:val="008947C2"/>
    <w:rsid w:val="00894C2F"/>
    <w:rsid w:val="00896309"/>
    <w:rsid w:val="00896FB7"/>
    <w:rsid w:val="00897795"/>
    <w:rsid w:val="008A572A"/>
    <w:rsid w:val="008B09CB"/>
    <w:rsid w:val="008B63AD"/>
    <w:rsid w:val="008B6F03"/>
    <w:rsid w:val="008B7A43"/>
    <w:rsid w:val="008C0719"/>
    <w:rsid w:val="008C387F"/>
    <w:rsid w:val="008C3A90"/>
    <w:rsid w:val="008D0321"/>
    <w:rsid w:val="008D269B"/>
    <w:rsid w:val="008D2C2D"/>
    <w:rsid w:val="008E1958"/>
    <w:rsid w:val="008E401B"/>
    <w:rsid w:val="008E723D"/>
    <w:rsid w:val="008F211B"/>
    <w:rsid w:val="008F2305"/>
    <w:rsid w:val="008F3DA4"/>
    <w:rsid w:val="008F4C48"/>
    <w:rsid w:val="008F5248"/>
    <w:rsid w:val="00900486"/>
    <w:rsid w:val="00900A30"/>
    <w:rsid w:val="00900D76"/>
    <w:rsid w:val="00905EA7"/>
    <w:rsid w:val="009063A2"/>
    <w:rsid w:val="00913633"/>
    <w:rsid w:val="0091733B"/>
    <w:rsid w:val="00920ADA"/>
    <w:rsid w:val="009219F1"/>
    <w:rsid w:val="0092305D"/>
    <w:rsid w:val="00923FF4"/>
    <w:rsid w:val="009244C2"/>
    <w:rsid w:val="00940839"/>
    <w:rsid w:val="00942B3C"/>
    <w:rsid w:val="00951DEE"/>
    <w:rsid w:val="009572FB"/>
    <w:rsid w:val="009574B9"/>
    <w:rsid w:val="00960FA3"/>
    <w:rsid w:val="00967FA7"/>
    <w:rsid w:val="00971C24"/>
    <w:rsid w:val="00976ECC"/>
    <w:rsid w:val="00983331"/>
    <w:rsid w:val="009854BA"/>
    <w:rsid w:val="009859AB"/>
    <w:rsid w:val="009869CF"/>
    <w:rsid w:val="0098706A"/>
    <w:rsid w:val="00987D15"/>
    <w:rsid w:val="00993B25"/>
    <w:rsid w:val="00995F41"/>
    <w:rsid w:val="00996AE6"/>
    <w:rsid w:val="009A19C5"/>
    <w:rsid w:val="009A63D0"/>
    <w:rsid w:val="009B2501"/>
    <w:rsid w:val="009B55DD"/>
    <w:rsid w:val="009B583F"/>
    <w:rsid w:val="009C3A87"/>
    <w:rsid w:val="009D19AE"/>
    <w:rsid w:val="009D1D8D"/>
    <w:rsid w:val="009D4733"/>
    <w:rsid w:val="009D6E56"/>
    <w:rsid w:val="009D7DAB"/>
    <w:rsid w:val="009E26AD"/>
    <w:rsid w:val="009E4D34"/>
    <w:rsid w:val="009E5579"/>
    <w:rsid w:val="009E5D8D"/>
    <w:rsid w:val="009E5F36"/>
    <w:rsid w:val="009E78D6"/>
    <w:rsid w:val="009F16BC"/>
    <w:rsid w:val="009F1C0D"/>
    <w:rsid w:val="009F2F98"/>
    <w:rsid w:val="009F47E4"/>
    <w:rsid w:val="00A0205F"/>
    <w:rsid w:val="00A07E02"/>
    <w:rsid w:val="00A122FF"/>
    <w:rsid w:val="00A12DA0"/>
    <w:rsid w:val="00A15846"/>
    <w:rsid w:val="00A21130"/>
    <w:rsid w:val="00A216CD"/>
    <w:rsid w:val="00A24F35"/>
    <w:rsid w:val="00A25CC3"/>
    <w:rsid w:val="00A27D38"/>
    <w:rsid w:val="00A30AB7"/>
    <w:rsid w:val="00A3556A"/>
    <w:rsid w:val="00A43E55"/>
    <w:rsid w:val="00A45760"/>
    <w:rsid w:val="00A50646"/>
    <w:rsid w:val="00A50886"/>
    <w:rsid w:val="00A53F5C"/>
    <w:rsid w:val="00A54A7D"/>
    <w:rsid w:val="00A54C30"/>
    <w:rsid w:val="00A559CB"/>
    <w:rsid w:val="00A56AC4"/>
    <w:rsid w:val="00A6166A"/>
    <w:rsid w:val="00A62C06"/>
    <w:rsid w:val="00A67F63"/>
    <w:rsid w:val="00A728ED"/>
    <w:rsid w:val="00A73EE5"/>
    <w:rsid w:val="00A75298"/>
    <w:rsid w:val="00A754DB"/>
    <w:rsid w:val="00A854F3"/>
    <w:rsid w:val="00A866B4"/>
    <w:rsid w:val="00A8677F"/>
    <w:rsid w:val="00A93FCA"/>
    <w:rsid w:val="00A95865"/>
    <w:rsid w:val="00AA003D"/>
    <w:rsid w:val="00AA4796"/>
    <w:rsid w:val="00AA5D5E"/>
    <w:rsid w:val="00AA6316"/>
    <w:rsid w:val="00AB099C"/>
    <w:rsid w:val="00AB1AC8"/>
    <w:rsid w:val="00AB580E"/>
    <w:rsid w:val="00AC6BF1"/>
    <w:rsid w:val="00AD3A5F"/>
    <w:rsid w:val="00AD5B5C"/>
    <w:rsid w:val="00AF0B45"/>
    <w:rsid w:val="00AF44E4"/>
    <w:rsid w:val="00AF51ED"/>
    <w:rsid w:val="00AF525A"/>
    <w:rsid w:val="00AF6DB4"/>
    <w:rsid w:val="00AF7B70"/>
    <w:rsid w:val="00B04100"/>
    <w:rsid w:val="00B07DD1"/>
    <w:rsid w:val="00B101C4"/>
    <w:rsid w:val="00B111F4"/>
    <w:rsid w:val="00B12141"/>
    <w:rsid w:val="00B1304A"/>
    <w:rsid w:val="00B15FB7"/>
    <w:rsid w:val="00B201EB"/>
    <w:rsid w:val="00B27A4F"/>
    <w:rsid w:val="00B31E47"/>
    <w:rsid w:val="00B357F4"/>
    <w:rsid w:val="00B3695F"/>
    <w:rsid w:val="00B3697D"/>
    <w:rsid w:val="00B42711"/>
    <w:rsid w:val="00B4312A"/>
    <w:rsid w:val="00B43220"/>
    <w:rsid w:val="00B44E05"/>
    <w:rsid w:val="00B47D0B"/>
    <w:rsid w:val="00B516B3"/>
    <w:rsid w:val="00B52A2D"/>
    <w:rsid w:val="00B57ED5"/>
    <w:rsid w:val="00B610C8"/>
    <w:rsid w:val="00B64C93"/>
    <w:rsid w:val="00B7092C"/>
    <w:rsid w:val="00B72C1E"/>
    <w:rsid w:val="00B7536A"/>
    <w:rsid w:val="00B75721"/>
    <w:rsid w:val="00B75CCD"/>
    <w:rsid w:val="00B75D8E"/>
    <w:rsid w:val="00B77B97"/>
    <w:rsid w:val="00B81786"/>
    <w:rsid w:val="00B83046"/>
    <w:rsid w:val="00B8314D"/>
    <w:rsid w:val="00B83AA6"/>
    <w:rsid w:val="00B841C7"/>
    <w:rsid w:val="00B86117"/>
    <w:rsid w:val="00B90449"/>
    <w:rsid w:val="00B95B69"/>
    <w:rsid w:val="00B97A39"/>
    <w:rsid w:val="00B97C28"/>
    <w:rsid w:val="00BA502C"/>
    <w:rsid w:val="00BA5BA6"/>
    <w:rsid w:val="00BA6EFF"/>
    <w:rsid w:val="00BB0BBF"/>
    <w:rsid w:val="00BB201D"/>
    <w:rsid w:val="00BB268E"/>
    <w:rsid w:val="00BB5006"/>
    <w:rsid w:val="00BB5D8B"/>
    <w:rsid w:val="00BB6405"/>
    <w:rsid w:val="00BC06C7"/>
    <w:rsid w:val="00BC6684"/>
    <w:rsid w:val="00BC7FB9"/>
    <w:rsid w:val="00BD0DAC"/>
    <w:rsid w:val="00BD222A"/>
    <w:rsid w:val="00BD2398"/>
    <w:rsid w:val="00BD2CC5"/>
    <w:rsid w:val="00BD7CD3"/>
    <w:rsid w:val="00BD7DB0"/>
    <w:rsid w:val="00BE2238"/>
    <w:rsid w:val="00BE36F0"/>
    <w:rsid w:val="00BE6292"/>
    <w:rsid w:val="00BF031D"/>
    <w:rsid w:val="00BF057B"/>
    <w:rsid w:val="00BF1D1F"/>
    <w:rsid w:val="00BF28C6"/>
    <w:rsid w:val="00BF67BA"/>
    <w:rsid w:val="00BF714F"/>
    <w:rsid w:val="00C04AE4"/>
    <w:rsid w:val="00C059C2"/>
    <w:rsid w:val="00C066B9"/>
    <w:rsid w:val="00C2071F"/>
    <w:rsid w:val="00C301DF"/>
    <w:rsid w:val="00C42B07"/>
    <w:rsid w:val="00C4390D"/>
    <w:rsid w:val="00C54E85"/>
    <w:rsid w:val="00C55343"/>
    <w:rsid w:val="00C553BE"/>
    <w:rsid w:val="00C56695"/>
    <w:rsid w:val="00C57476"/>
    <w:rsid w:val="00C6155C"/>
    <w:rsid w:val="00C644C6"/>
    <w:rsid w:val="00C66D45"/>
    <w:rsid w:val="00C727B9"/>
    <w:rsid w:val="00C739A2"/>
    <w:rsid w:val="00C83E5B"/>
    <w:rsid w:val="00C84415"/>
    <w:rsid w:val="00C8485E"/>
    <w:rsid w:val="00C912DB"/>
    <w:rsid w:val="00C92429"/>
    <w:rsid w:val="00C92555"/>
    <w:rsid w:val="00C9438F"/>
    <w:rsid w:val="00C95D71"/>
    <w:rsid w:val="00CA18FF"/>
    <w:rsid w:val="00CA5B68"/>
    <w:rsid w:val="00CA69C1"/>
    <w:rsid w:val="00CA75BB"/>
    <w:rsid w:val="00CB0DF6"/>
    <w:rsid w:val="00CB25CF"/>
    <w:rsid w:val="00CB4193"/>
    <w:rsid w:val="00CB5FEB"/>
    <w:rsid w:val="00CC132A"/>
    <w:rsid w:val="00CC328F"/>
    <w:rsid w:val="00CC5529"/>
    <w:rsid w:val="00CD3911"/>
    <w:rsid w:val="00CD4BA4"/>
    <w:rsid w:val="00CD7F42"/>
    <w:rsid w:val="00CE2254"/>
    <w:rsid w:val="00CF6FE9"/>
    <w:rsid w:val="00CF7229"/>
    <w:rsid w:val="00D037C2"/>
    <w:rsid w:val="00D050D4"/>
    <w:rsid w:val="00D15989"/>
    <w:rsid w:val="00D20AF3"/>
    <w:rsid w:val="00D225BF"/>
    <w:rsid w:val="00D22E37"/>
    <w:rsid w:val="00D2368A"/>
    <w:rsid w:val="00D24DEB"/>
    <w:rsid w:val="00D26164"/>
    <w:rsid w:val="00D267EA"/>
    <w:rsid w:val="00D2688E"/>
    <w:rsid w:val="00D27176"/>
    <w:rsid w:val="00D30A3C"/>
    <w:rsid w:val="00D33162"/>
    <w:rsid w:val="00D37D12"/>
    <w:rsid w:val="00D42D1C"/>
    <w:rsid w:val="00D65379"/>
    <w:rsid w:val="00D71040"/>
    <w:rsid w:val="00D83C5D"/>
    <w:rsid w:val="00D85101"/>
    <w:rsid w:val="00D8720E"/>
    <w:rsid w:val="00D876CE"/>
    <w:rsid w:val="00DA2DC3"/>
    <w:rsid w:val="00DA5962"/>
    <w:rsid w:val="00DA63E0"/>
    <w:rsid w:val="00DA6C84"/>
    <w:rsid w:val="00DB4C47"/>
    <w:rsid w:val="00DB4DE2"/>
    <w:rsid w:val="00DB50BB"/>
    <w:rsid w:val="00DB5FCC"/>
    <w:rsid w:val="00DC662C"/>
    <w:rsid w:val="00DC6AEE"/>
    <w:rsid w:val="00DC6EBD"/>
    <w:rsid w:val="00DC72AB"/>
    <w:rsid w:val="00DD75F3"/>
    <w:rsid w:val="00DE1088"/>
    <w:rsid w:val="00DE6039"/>
    <w:rsid w:val="00DE776B"/>
    <w:rsid w:val="00DF2E96"/>
    <w:rsid w:val="00DF3F57"/>
    <w:rsid w:val="00DF4B8B"/>
    <w:rsid w:val="00DF6B22"/>
    <w:rsid w:val="00DF6CCE"/>
    <w:rsid w:val="00E05868"/>
    <w:rsid w:val="00E07EAB"/>
    <w:rsid w:val="00E10E43"/>
    <w:rsid w:val="00E13BE4"/>
    <w:rsid w:val="00E14595"/>
    <w:rsid w:val="00E27D00"/>
    <w:rsid w:val="00E32028"/>
    <w:rsid w:val="00E3689B"/>
    <w:rsid w:val="00E4008C"/>
    <w:rsid w:val="00E42C48"/>
    <w:rsid w:val="00E43C1F"/>
    <w:rsid w:val="00E50FE6"/>
    <w:rsid w:val="00E52FA3"/>
    <w:rsid w:val="00E57E61"/>
    <w:rsid w:val="00E6292D"/>
    <w:rsid w:val="00E62CB3"/>
    <w:rsid w:val="00E6696F"/>
    <w:rsid w:val="00E6699F"/>
    <w:rsid w:val="00E70DCF"/>
    <w:rsid w:val="00E73A78"/>
    <w:rsid w:val="00E74A0E"/>
    <w:rsid w:val="00E809E7"/>
    <w:rsid w:val="00E81853"/>
    <w:rsid w:val="00E83598"/>
    <w:rsid w:val="00E841A0"/>
    <w:rsid w:val="00E85839"/>
    <w:rsid w:val="00E865F8"/>
    <w:rsid w:val="00E93D44"/>
    <w:rsid w:val="00E93F0C"/>
    <w:rsid w:val="00E970DD"/>
    <w:rsid w:val="00EA1B8F"/>
    <w:rsid w:val="00EA288C"/>
    <w:rsid w:val="00EA4538"/>
    <w:rsid w:val="00EA772B"/>
    <w:rsid w:val="00EB5473"/>
    <w:rsid w:val="00EB6E6E"/>
    <w:rsid w:val="00EB79C4"/>
    <w:rsid w:val="00EB7A4D"/>
    <w:rsid w:val="00EC172F"/>
    <w:rsid w:val="00EC49DF"/>
    <w:rsid w:val="00EC5F22"/>
    <w:rsid w:val="00EC6D3E"/>
    <w:rsid w:val="00ED01AB"/>
    <w:rsid w:val="00ED3C8A"/>
    <w:rsid w:val="00ED65AA"/>
    <w:rsid w:val="00ED692B"/>
    <w:rsid w:val="00ED7AF9"/>
    <w:rsid w:val="00EE07DC"/>
    <w:rsid w:val="00EE1971"/>
    <w:rsid w:val="00EE2070"/>
    <w:rsid w:val="00EE28AA"/>
    <w:rsid w:val="00EE311F"/>
    <w:rsid w:val="00EF37E6"/>
    <w:rsid w:val="00EF4260"/>
    <w:rsid w:val="00EF77A1"/>
    <w:rsid w:val="00F00268"/>
    <w:rsid w:val="00F00A25"/>
    <w:rsid w:val="00F0118C"/>
    <w:rsid w:val="00F016BA"/>
    <w:rsid w:val="00F0396C"/>
    <w:rsid w:val="00F067A3"/>
    <w:rsid w:val="00F10362"/>
    <w:rsid w:val="00F137FE"/>
    <w:rsid w:val="00F150B9"/>
    <w:rsid w:val="00F15A37"/>
    <w:rsid w:val="00F210DE"/>
    <w:rsid w:val="00F261A9"/>
    <w:rsid w:val="00F379C2"/>
    <w:rsid w:val="00F45FC8"/>
    <w:rsid w:val="00F52570"/>
    <w:rsid w:val="00F5335E"/>
    <w:rsid w:val="00F7120A"/>
    <w:rsid w:val="00F71482"/>
    <w:rsid w:val="00F72499"/>
    <w:rsid w:val="00F75018"/>
    <w:rsid w:val="00F80E9F"/>
    <w:rsid w:val="00F80EB9"/>
    <w:rsid w:val="00F86499"/>
    <w:rsid w:val="00F87648"/>
    <w:rsid w:val="00F87E8E"/>
    <w:rsid w:val="00F92062"/>
    <w:rsid w:val="00F94276"/>
    <w:rsid w:val="00F945F1"/>
    <w:rsid w:val="00F95C32"/>
    <w:rsid w:val="00F97016"/>
    <w:rsid w:val="00FA156A"/>
    <w:rsid w:val="00FA43CD"/>
    <w:rsid w:val="00FA6ED8"/>
    <w:rsid w:val="00FB0FCD"/>
    <w:rsid w:val="00FB4CAF"/>
    <w:rsid w:val="00FB5C66"/>
    <w:rsid w:val="00FB5CC4"/>
    <w:rsid w:val="00FC1413"/>
    <w:rsid w:val="00FC1ABE"/>
    <w:rsid w:val="00FC3C4D"/>
    <w:rsid w:val="00FC506D"/>
    <w:rsid w:val="00FD149C"/>
    <w:rsid w:val="00FD6416"/>
    <w:rsid w:val="00FD7013"/>
    <w:rsid w:val="00FE0FD4"/>
    <w:rsid w:val="00FE6C78"/>
    <w:rsid w:val="00FE7C23"/>
    <w:rsid w:val="00FF0756"/>
    <w:rsid w:val="00FF7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6E534284"/>
  <w15:docId w15:val="{AC91AB10-BCC3-4405-94B4-B98F82BD87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97016"/>
    <w:rPr>
      <w:rFonts w:ascii="Times New Roman" w:eastAsia="Times New Roman" w:hAnsi="Times New Roman" w:cs="Times New Roman"/>
      <w:spacing w:val="-2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637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С2_Заголовок 2"/>
    <w:basedOn w:val="a"/>
    <w:next w:val="a"/>
    <w:link w:val="20"/>
    <w:qFormat/>
    <w:rsid w:val="002E6374"/>
    <w:pPr>
      <w:keepNext/>
      <w:spacing w:before="120" w:after="240"/>
      <w:outlineLvl w:val="1"/>
    </w:pPr>
    <w:rPr>
      <w:rFonts w:cs="Arial"/>
      <w:b/>
      <w:bCs/>
      <w:iCs/>
      <w:color w:val="000000"/>
      <w:spacing w:val="0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E6374"/>
    <w:rPr>
      <w:rFonts w:asciiTheme="majorHAnsi" w:eastAsiaTheme="majorEastAsia" w:hAnsiTheme="majorHAnsi" w:cstheme="majorBidi"/>
      <w:color w:val="2E74B5" w:themeColor="accent1" w:themeShade="BF"/>
      <w:spacing w:val="-2"/>
      <w:sz w:val="32"/>
      <w:szCs w:val="32"/>
      <w:lang w:eastAsia="ru-RU"/>
    </w:rPr>
  </w:style>
  <w:style w:type="character" w:customStyle="1" w:styleId="20">
    <w:name w:val="Заголовок 2 Знак"/>
    <w:aliases w:val="С2_Заголовок 2 Знак"/>
    <w:basedOn w:val="a0"/>
    <w:link w:val="2"/>
    <w:rsid w:val="002E6374"/>
    <w:rPr>
      <w:rFonts w:ascii="Times New Roman" w:eastAsia="Times New Roman" w:hAnsi="Times New Roman" w:cs="Arial"/>
      <w:b/>
      <w:bCs/>
      <w:iCs/>
      <w:color w:val="000000"/>
      <w:sz w:val="24"/>
      <w:szCs w:val="28"/>
    </w:rPr>
  </w:style>
  <w:style w:type="paragraph" w:customStyle="1" w:styleId="11">
    <w:name w:val="С1"/>
    <w:basedOn w:val="1"/>
    <w:link w:val="12"/>
    <w:qFormat/>
    <w:rsid w:val="002E6374"/>
    <w:pPr>
      <w:keepLines w:val="0"/>
      <w:spacing w:before="0" w:after="360"/>
    </w:pPr>
    <w:rPr>
      <w:rFonts w:ascii="Times New Roman" w:eastAsia="Times New Roman" w:hAnsi="Times New Roman" w:cs="Arial"/>
      <w:b/>
      <w:bCs/>
      <w:caps/>
      <w:color w:val="auto"/>
      <w:kern w:val="32"/>
      <w:sz w:val="24"/>
    </w:rPr>
  </w:style>
  <w:style w:type="character" w:customStyle="1" w:styleId="12">
    <w:name w:val="С1 Знак"/>
    <w:basedOn w:val="a0"/>
    <w:link w:val="11"/>
    <w:rsid w:val="002E6374"/>
    <w:rPr>
      <w:rFonts w:ascii="Times New Roman" w:eastAsia="Times New Roman" w:hAnsi="Times New Roman" w:cs="Arial"/>
      <w:b/>
      <w:bCs/>
      <w:caps/>
      <w:spacing w:val="-2"/>
      <w:kern w:val="32"/>
      <w:sz w:val="24"/>
      <w:szCs w:val="32"/>
      <w:lang w:eastAsia="ru-RU"/>
    </w:rPr>
  </w:style>
  <w:style w:type="paragraph" w:styleId="a3">
    <w:name w:val="header"/>
    <w:basedOn w:val="a"/>
    <w:link w:val="a4"/>
    <w:unhideWhenUsed/>
    <w:rsid w:val="00CB25C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CB25CF"/>
    <w:rPr>
      <w:rFonts w:ascii="Times New Roman" w:eastAsia="Times New Roman" w:hAnsi="Times New Roman" w:cs="Times New Roman"/>
      <w:spacing w:val="-2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CB25C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CB25CF"/>
    <w:rPr>
      <w:rFonts w:ascii="Times New Roman" w:eastAsia="Times New Roman" w:hAnsi="Times New Roman" w:cs="Times New Roman"/>
      <w:spacing w:val="-2"/>
      <w:sz w:val="24"/>
      <w:szCs w:val="24"/>
      <w:lang w:eastAsia="ru-RU"/>
    </w:rPr>
  </w:style>
  <w:style w:type="paragraph" w:customStyle="1" w:styleId="a7">
    <w:name w:val="Рис_АЗ"/>
    <w:basedOn w:val="a"/>
    <w:qFormat/>
    <w:rsid w:val="00A866B4"/>
    <w:pPr>
      <w:spacing w:after="240"/>
      <w:jc w:val="center"/>
    </w:pPr>
    <w:rPr>
      <w:b/>
      <w:sz w:val="20"/>
      <w:szCs w:val="20"/>
    </w:rPr>
  </w:style>
  <w:style w:type="paragraph" w:styleId="a8">
    <w:name w:val="Normal (Web)"/>
    <w:basedOn w:val="a"/>
    <w:uiPriority w:val="99"/>
    <w:semiHidden/>
    <w:unhideWhenUsed/>
    <w:rsid w:val="00D37D12"/>
    <w:pPr>
      <w:spacing w:before="100" w:beforeAutospacing="1" w:after="100" w:afterAutospacing="1"/>
    </w:pPr>
    <w:rPr>
      <w:rFonts w:eastAsiaTheme="minorEastAsia"/>
      <w:spacing w:val="0"/>
    </w:rPr>
  </w:style>
  <w:style w:type="paragraph" w:styleId="a9">
    <w:name w:val="Balloon Text"/>
    <w:basedOn w:val="a"/>
    <w:link w:val="aa"/>
    <w:uiPriority w:val="99"/>
    <w:semiHidden/>
    <w:unhideWhenUsed/>
    <w:rsid w:val="009E78D6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E78D6"/>
    <w:rPr>
      <w:rFonts w:ascii="Segoe UI" w:eastAsia="Times New Roman" w:hAnsi="Segoe UI" w:cs="Segoe UI"/>
      <w:spacing w:val="-2"/>
      <w:sz w:val="18"/>
      <w:szCs w:val="18"/>
      <w:lang w:eastAsia="ru-RU"/>
    </w:rPr>
  </w:style>
  <w:style w:type="paragraph" w:styleId="ab">
    <w:name w:val="List Paragraph"/>
    <w:basedOn w:val="a"/>
    <w:uiPriority w:val="34"/>
    <w:qFormat/>
    <w:rsid w:val="00BB5D8B"/>
    <w:pPr>
      <w:ind w:left="720"/>
      <w:contextualSpacing/>
    </w:pPr>
  </w:style>
  <w:style w:type="character" w:styleId="ac">
    <w:name w:val="page number"/>
    <w:rsid w:val="00827AEB"/>
  </w:style>
  <w:style w:type="paragraph" w:customStyle="1" w:styleId="ad">
    <w:name w:val="№ таблицы"/>
    <w:basedOn w:val="a"/>
    <w:qFormat/>
    <w:rsid w:val="00496A3B"/>
    <w:pPr>
      <w:spacing w:after="240"/>
    </w:pPr>
    <w:rPr>
      <w:b/>
      <w:spacing w:val="0"/>
      <w:sz w:val="20"/>
      <w:szCs w:val="20"/>
    </w:rPr>
  </w:style>
  <w:style w:type="table" w:styleId="ae">
    <w:name w:val="Table Grid"/>
    <w:basedOn w:val="a1"/>
    <w:uiPriority w:val="39"/>
    <w:rsid w:val="00496A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">
    <w:name w:val="_текст"/>
    <w:basedOn w:val="a"/>
    <w:link w:val="af0"/>
    <w:qFormat/>
    <w:rsid w:val="00496A3B"/>
    <w:pPr>
      <w:spacing w:line="360" w:lineRule="auto"/>
      <w:ind w:firstLine="709"/>
      <w:jc w:val="both"/>
    </w:pPr>
    <w:rPr>
      <w:spacing w:val="0"/>
    </w:rPr>
  </w:style>
  <w:style w:type="character" w:customStyle="1" w:styleId="af0">
    <w:name w:val="_текст Знак"/>
    <w:basedOn w:val="a0"/>
    <w:link w:val="af"/>
    <w:rsid w:val="00496A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Hyperlink"/>
    <w:basedOn w:val="a0"/>
    <w:uiPriority w:val="99"/>
    <w:semiHidden/>
    <w:unhideWhenUsed/>
    <w:rsid w:val="00CC132A"/>
    <w:rPr>
      <w:color w:val="0000FF"/>
      <w:u w:val="single"/>
    </w:rPr>
  </w:style>
  <w:style w:type="character" w:styleId="af2">
    <w:name w:val="FollowedHyperlink"/>
    <w:basedOn w:val="a0"/>
    <w:uiPriority w:val="99"/>
    <w:semiHidden/>
    <w:unhideWhenUsed/>
    <w:rsid w:val="00CC132A"/>
    <w:rPr>
      <w:color w:val="800080"/>
      <w:u w:val="single"/>
    </w:rPr>
  </w:style>
  <w:style w:type="paragraph" w:customStyle="1" w:styleId="msonormal0">
    <w:name w:val="msonormal"/>
    <w:basedOn w:val="a"/>
    <w:rsid w:val="00CC132A"/>
    <w:pPr>
      <w:spacing w:before="100" w:beforeAutospacing="1" w:after="100" w:afterAutospacing="1"/>
    </w:pPr>
    <w:rPr>
      <w:spacing w:val="0"/>
    </w:rPr>
  </w:style>
  <w:style w:type="paragraph" w:customStyle="1" w:styleId="font5">
    <w:name w:val="font5"/>
    <w:basedOn w:val="a"/>
    <w:rsid w:val="00CC132A"/>
    <w:pPr>
      <w:spacing w:before="100" w:beforeAutospacing="1" w:after="100" w:afterAutospacing="1"/>
    </w:pPr>
    <w:rPr>
      <w:color w:val="000000"/>
      <w:spacing w:val="0"/>
      <w:sz w:val="20"/>
      <w:szCs w:val="20"/>
    </w:rPr>
  </w:style>
  <w:style w:type="paragraph" w:customStyle="1" w:styleId="font6">
    <w:name w:val="font6"/>
    <w:basedOn w:val="a"/>
    <w:rsid w:val="00CC132A"/>
    <w:pPr>
      <w:spacing w:before="100" w:beforeAutospacing="1" w:after="100" w:afterAutospacing="1"/>
    </w:pPr>
    <w:rPr>
      <w:color w:val="000000"/>
      <w:spacing w:val="0"/>
      <w:sz w:val="20"/>
      <w:szCs w:val="20"/>
    </w:rPr>
  </w:style>
  <w:style w:type="paragraph" w:customStyle="1" w:styleId="xl70">
    <w:name w:val="xl70"/>
    <w:basedOn w:val="a"/>
    <w:rsid w:val="00CC132A"/>
    <w:pPr>
      <w:spacing w:before="100" w:beforeAutospacing="1" w:after="100" w:afterAutospacing="1"/>
    </w:pPr>
    <w:rPr>
      <w:spacing w:val="0"/>
      <w:sz w:val="20"/>
      <w:szCs w:val="20"/>
    </w:rPr>
  </w:style>
  <w:style w:type="paragraph" w:customStyle="1" w:styleId="xl71">
    <w:name w:val="xl71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72">
    <w:name w:val="xl72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pacing w:val="0"/>
      <w:sz w:val="20"/>
      <w:szCs w:val="20"/>
    </w:rPr>
  </w:style>
  <w:style w:type="paragraph" w:customStyle="1" w:styleId="xl73">
    <w:name w:val="xl73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74">
    <w:name w:val="xl74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pacing w:val="0"/>
      <w:sz w:val="20"/>
      <w:szCs w:val="20"/>
    </w:rPr>
  </w:style>
  <w:style w:type="paragraph" w:customStyle="1" w:styleId="xl75">
    <w:name w:val="xl75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76">
    <w:name w:val="xl76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77">
    <w:name w:val="xl77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pacing w:val="0"/>
      <w:sz w:val="20"/>
      <w:szCs w:val="20"/>
    </w:rPr>
  </w:style>
  <w:style w:type="paragraph" w:customStyle="1" w:styleId="xl78">
    <w:name w:val="xl78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pacing w:val="0"/>
      <w:sz w:val="20"/>
      <w:szCs w:val="20"/>
    </w:rPr>
  </w:style>
  <w:style w:type="paragraph" w:customStyle="1" w:styleId="xl79">
    <w:name w:val="xl79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80">
    <w:name w:val="xl80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81">
    <w:name w:val="xl81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82">
    <w:name w:val="xl82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i/>
      <w:iCs/>
      <w:spacing w:val="0"/>
      <w:sz w:val="20"/>
      <w:szCs w:val="20"/>
    </w:rPr>
  </w:style>
  <w:style w:type="paragraph" w:customStyle="1" w:styleId="xl83">
    <w:name w:val="xl83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pacing w:val="0"/>
      <w:sz w:val="20"/>
      <w:szCs w:val="20"/>
    </w:rPr>
  </w:style>
  <w:style w:type="paragraph" w:customStyle="1" w:styleId="xl84">
    <w:name w:val="xl84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pacing w:val="0"/>
      <w:sz w:val="20"/>
      <w:szCs w:val="20"/>
    </w:rPr>
  </w:style>
  <w:style w:type="paragraph" w:customStyle="1" w:styleId="xl85">
    <w:name w:val="xl85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i/>
      <w:iCs/>
      <w:spacing w:val="0"/>
      <w:sz w:val="20"/>
      <w:szCs w:val="20"/>
    </w:rPr>
  </w:style>
  <w:style w:type="paragraph" w:customStyle="1" w:styleId="xl86">
    <w:name w:val="xl86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pacing w:val="0"/>
    </w:rPr>
  </w:style>
  <w:style w:type="paragraph" w:customStyle="1" w:styleId="xl87">
    <w:name w:val="xl87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i/>
      <w:iCs/>
      <w:spacing w:val="0"/>
      <w:sz w:val="20"/>
      <w:szCs w:val="20"/>
    </w:rPr>
  </w:style>
  <w:style w:type="paragraph" w:customStyle="1" w:styleId="xl88">
    <w:name w:val="xl88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89">
    <w:name w:val="xl89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90">
    <w:name w:val="xl90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91">
    <w:name w:val="xl91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92">
    <w:name w:val="xl92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93">
    <w:name w:val="xl93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color w:val="000000"/>
      <w:spacing w:val="0"/>
      <w:sz w:val="20"/>
      <w:szCs w:val="20"/>
    </w:rPr>
  </w:style>
  <w:style w:type="paragraph" w:customStyle="1" w:styleId="xl94">
    <w:name w:val="xl94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95">
    <w:name w:val="xl95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pacing w:val="0"/>
      <w:sz w:val="20"/>
      <w:szCs w:val="20"/>
    </w:rPr>
  </w:style>
  <w:style w:type="paragraph" w:customStyle="1" w:styleId="xl96">
    <w:name w:val="xl96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i/>
      <w:iCs/>
      <w:spacing w:val="0"/>
      <w:sz w:val="20"/>
      <w:szCs w:val="20"/>
    </w:rPr>
  </w:style>
  <w:style w:type="paragraph" w:customStyle="1" w:styleId="xl97">
    <w:name w:val="xl97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i/>
      <w:iCs/>
      <w:spacing w:val="0"/>
      <w:sz w:val="20"/>
      <w:szCs w:val="20"/>
    </w:rPr>
  </w:style>
  <w:style w:type="paragraph" w:customStyle="1" w:styleId="xl98">
    <w:name w:val="xl98"/>
    <w:basedOn w:val="a"/>
    <w:rsid w:val="00CC13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i/>
      <w:iCs/>
      <w:spacing w:val="0"/>
      <w:sz w:val="20"/>
      <w:szCs w:val="20"/>
    </w:rPr>
  </w:style>
  <w:style w:type="paragraph" w:styleId="3">
    <w:name w:val="Body Text Indent 3"/>
    <w:basedOn w:val="a"/>
    <w:link w:val="30"/>
    <w:unhideWhenUsed/>
    <w:rsid w:val="00620213"/>
    <w:pPr>
      <w:spacing w:after="120" w:line="259" w:lineRule="auto"/>
      <w:ind w:left="283"/>
    </w:pPr>
    <w:rPr>
      <w:rFonts w:asciiTheme="minorHAnsi" w:eastAsiaTheme="minorHAnsi" w:hAnsiTheme="minorHAnsi" w:cstheme="minorBidi"/>
      <w:spacing w:val="0"/>
      <w:sz w:val="16"/>
      <w:szCs w:val="16"/>
      <w:lang w:eastAsia="en-US"/>
    </w:rPr>
  </w:style>
  <w:style w:type="character" w:customStyle="1" w:styleId="30">
    <w:name w:val="Основной текст с отступом 3 Знак"/>
    <w:basedOn w:val="a0"/>
    <w:link w:val="3"/>
    <w:rsid w:val="00620213"/>
    <w:rPr>
      <w:sz w:val="16"/>
      <w:szCs w:val="16"/>
    </w:rPr>
  </w:style>
  <w:style w:type="paragraph" w:customStyle="1" w:styleId="af3">
    <w:name w:val="Шарб_табл"/>
    <w:basedOn w:val="a"/>
    <w:link w:val="af4"/>
    <w:qFormat/>
    <w:rsid w:val="00900486"/>
    <w:pPr>
      <w:suppressAutoHyphens/>
      <w:spacing w:after="240"/>
    </w:pPr>
    <w:rPr>
      <w:b/>
      <w:spacing w:val="0"/>
      <w:sz w:val="20"/>
      <w:szCs w:val="20"/>
      <w:lang w:val="x-none" w:eastAsia="x-none"/>
    </w:rPr>
  </w:style>
  <w:style w:type="character" w:customStyle="1" w:styleId="af4">
    <w:name w:val="Шарб_табл Знак"/>
    <w:link w:val="af3"/>
    <w:rsid w:val="00900486"/>
    <w:rPr>
      <w:rFonts w:ascii="Times New Roman" w:eastAsia="Times New Roman" w:hAnsi="Times New Roman" w:cs="Times New Roman"/>
      <w:b/>
      <w:sz w:val="20"/>
      <w:szCs w:val="20"/>
      <w:lang w:val="x-none" w:eastAsia="x-none"/>
    </w:rPr>
  </w:style>
  <w:style w:type="paragraph" w:customStyle="1" w:styleId="TCtipical">
    <w:name w:val="TC_tipical"/>
    <w:basedOn w:val="a"/>
    <w:qFormat/>
    <w:rsid w:val="0077286C"/>
    <w:pPr>
      <w:spacing w:line="360" w:lineRule="auto"/>
      <w:ind w:firstLine="709"/>
      <w:jc w:val="both"/>
    </w:pPr>
    <w:rPr>
      <w:spacing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063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8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4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9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2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9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7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4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5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0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7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3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4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4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3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0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DF9D5A-71D3-41FF-879A-9AE504F7B3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7618</TotalTime>
  <Pages>29</Pages>
  <Words>7972</Words>
  <Characters>45446</Characters>
  <Application>Microsoft Office Word</Application>
  <DocSecurity>0</DocSecurity>
  <Lines>378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53312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Гульфара Айдналиева</dc:creator>
  <cp:keywords/>
  <dc:description/>
  <cp:lastModifiedBy>Мұратова Айнұр Мұратқызы</cp:lastModifiedBy>
  <cp:revision>64</cp:revision>
  <dcterms:created xsi:type="dcterms:W3CDTF">2022-05-11T09:42:00Z</dcterms:created>
  <dcterms:modified xsi:type="dcterms:W3CDTF">2022-07-01T09:29:00Z</dcterms:modified>
</cp:coreProperties>
</file>